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E00F2" w14:textId="77777777" w:rsidR="00DF0132" w:rsidRDefault="00DF0132" w:rsidP="00DF0132">
      <w:pPr>
        <w:jc w:val="center"/>
        <w:rPr>
          <w:rFonts w:ascii="Algerian" w:hAnsi="Algerian" w:cstheme="minorHAnsi"/>
          <w:b/>
          <w:sz w:val="36"/>
          <w:szCs w:val="36"/>
        </w:rPr>
      </w:pPr>
      <w:r>
        <w:rPr>
          <w:rFonts w:ascii="Algerian" w:hAnsi="Algerian" w:cstheme="minorHAnsi"/>
          <w:b/>
          <w:sz w:val="36"/>
          <w:szCs w:val="36"/>
        </w:rPr>
        <w:t>BROWN’S TOWN COMMUNITY COLLEGE</w:t>
      </w:r>
    </w:p>
    <w:p w14:paraId="62572864" w14:textId="77777777" w:rsidR="00DF0132" w:rsidRDefault="00DF0132" w:rsidP="00DF0132">
      <w:pPr>
        <w:jc w:val="center"/>
        <w:rPr>
          <w:rFonts w:ascii="Times New Roman" w:hAnsi="Times New Roman" w:cs="Times New Roman"/>
          <w:b/>
          <w:sz w:val="28"/>
          <w:szCs w:val="28"/>
        </w:rPr>
      </w:pPr>
      <w:r>
        <w:rPr>
          <w:rFonts w:ascii="Times New Roman" w:hAnsi="Times New Roman" w:cs="Times New Roman"/>
          <w:b/>
          <w:sz w:val="28"/>
          <w:szCs w:val="28"/>
        </w:rPr>
        <w:t>JOB OPPORTUNITIES</w:t>
      </w:r>
    </w:p>
    <w:p w14:paraId="44B5746C" w14:textId="77777777" w:rsidR="00DF0132" w:rsidRDefault="00DF0132" w:rsidP="00DF0132">
      <w:pPr>
        <w:jc w:val="center"/>
        <w:rPr>
          <w:rFonts w:ascii="Times New Roman" w:hAnsi="Times New Roman" w:cs="Times New Roman"/>
          <w:b/>
        </w:rPr>
      </w:pPr>
    </w:p>
    <w:p w14:paraId="004022E3" w14:textId="77777777" w:rsidR="00DF0132" w:rsidRDefault="00DF0132" w:rsidP="00DF0132">
      <w:pPr>
        <w:jc w:val="both"/>
        <w:rPr>
          <w:rFonts w:cstheme="minorHAnsi"/>
          <w:b/>
          <w:bCs/>
          <w:sz w:val="28"/>
          <w:szCs w:val="28"/>
        </w:rPr>
      </w:pPr>
      <w:r>
        <w:rPr>
          <w:rFonts w:cstheme="minorHAnsi"/>
          <w:b/>
          <w:bCs/>
          <w:sz w:val="28"/>
          <w:szCs w:val="28"/>
        </w:rPr>
        <w:t xml:space="preserve">The Board of Management and the Administration of Brown’s Town Community College are seeking candidates for the job positions below. </w:t>
      </w:r>
    </w:p>
    <w:p w14:paraId="53C8C6C1" w14:textId="77777777" w:rsidR="00DF0132" w:rsidRDefault="00DF0132" w:rsidP="00DF0132">
      <w:pPr>
        <w:spacing w:after="0"/>
        <w:rPr>
          <w:rFonts w:cstheme="minorHAnsi"/>
          <w:b/>
          <w:bCs/>
          <w:color w:val="262626" w:themeColor="text1" w:themeTint="D9"/>
          <w:sz w:val="36"/>
          <w:szCs w:val="36"/>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87DB12E" w14:textId="77777777" w:rsidR="00DF0132" w:rsidRPr="00DE62D4" w:rsidRDefault="00DF0132" w:rsidP="00DF0132">
      <w:pPr>
        <w:rPr>
          <w:rFonts w:cstheme="minorHAnsi"/>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E62D4">
        <w:rPr>
          <w:rFonts w:cstheme="minorHAnsi"/>
          <w:b/>
          <w:bCs/>
          <w:color w:val="CC00FF"/>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KEY SUPPORT SERVICES AND ADMINISTRATIVE STAFF:</w:t>
      </w:r>
    </w:p>
    <w:p w14:paraId="45BA164A" w14:textId="77777777" w:rsidR="001F6C2F" w:rsidRDefault="001F6C2F" w:rsidP="001F6C2F">
      <w:pPr>
        <w:rPr>
          <w:rFonts w:cstheme="minorHAnsi"/>
          <w:b/>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cstheme="minorHAnsi"/>
          <w:b/>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DATA PROTECTION OFFICER (GMG/SEG2)</w:t>
      </w:r>
    </w:p>
    <w:p w14:paraId="0EF5F4B8" w14:textId="77777777" w:rsidR="001F6C2F" w:rsidRPr="002408BD" w:rsidRDefault="001F6C2F" w:rsidP="001F6C2F">
      <w:pPr>
        <w:rPr>
          <w:b/>
        </w:rPr>
      </w:pPr>
      <w: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408B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Temporary Capacity</w:t>
      </w:r>
      <w:r>
        <w:rPr>
          <w:b/>
        </w:rPr>
        <w:t>)</w:t>
      </w:r>
      <w:r w:rsidRPr="002408BD">
        <w:rPr>
          <w:b/>
        </w:rPr>
        <w:t xml:space="preserve"> </w:t>
      </w:r>
    </w:p>
    <w:p w14:paraId="71804EE6" w14:textId="77777777" w:rsidR="001F1BBF" w:rsidRPr="00B11C79" w:rsidRDefault="001F1BBF" w:rsidP="001F6C2F">
      <w:pPr>
        <w:rPr>
          <w:sz w:val="24"/>
          <w:szCs w:val="24"/>
        </w:rPr>
      </w:pPr>
      <w:r w:rsidRPr="00B11C79">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SUMMARY:</w:t>
      </w:r>
      <w:r w:rsidR="001F6C2F" w:rsidRPr="00B11C79">
        <w:rPr>
          <w:sz w:val="24"/>
          <w:szCs w:val="24"/>
        </w:rPr>
        <w:t xml:space="preserve"> </w:t>
      </w:r>
    </w:p>
    <w:p w14:paraId="0CB9F689" w14:textId="351169E2" w:rsidR="001F6C2F" w:rsidRDefault="001F6C2F" w:rsidP="001F6C2F">
      <w:r>
        <w:t xml:space="preserve">Under the general direction of the Principal, the Data Protection Officer (GMG/SEG2) </w:t>
      </w:r>
      <w:r w:rsidR="00376114">
        <w:t>will</w:t>
      </w:r>
      <w:r>
        <w:t xml:space="preserve"> ensure that the College operates in accordance with the Data Protection Act (2020). The incumbent will be responsible to direct and coordinate the implementation of all aspects of the Data Protection/Privacy policies and procedures throughout the College.</w:t>
      </w:r>
    </w:p>
    <w:p w14:paraId="5533A861" w14:textId="5A8A3D73" w:rsidR="001F6C2F" w:rsidRPr="00B11C79" w:rsidRDefault="001F1BBF" w:rsidP="001F6C2F">
      <w:pPr>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1C79">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QUALIFICATIONS &amp; EXPERIENCE:</w:t>
      </w:r>
    </w:p>
    <w:p w14:paraId="39CF7D6F" w14:textId="77777777" w:rsidR="001F6C2F" w:rsidRDefault="001F6C2F" w:rsidP="001F1BBF">
      <w:pPr>
        <w:pStyle w:val="ListParagraph"/>
        <w:numPr>
          <w:ilvl w:val="0"/>
          <w:numId w:val="17"/>
        </w:numPr>
      </w:pPr>
      <w:r>
        <w:t xml:space="preserve">Bachelor’s degree in Computer Science, Audit or an equivalent or related field. </w:t>
      </w:r>
    </w:p>
    <w:p w14:paraId="680BF040" w14:textId="77777777" w:rsidR="001F6C2F" w:rsidRDefault="001F6C2F" w:rsidP="001F1BBF">
      <w:pPr>
        <w:pStyle w:val="ListParagraph"/>
        <w:numPr>
          <w:ilvl w:val="0"/>
          <w:numId w:val="17"/>
        </w:numPr>
      </w:pPr>
      <w:r>
        <w:t>Proven experience in a medium size organization.</w:t>
      </w:r>
    </w:p>
    <w:p w14:paraId="7EB01F9F" w14:textId="2D0CBACA" w:rsidR="001F6C2F" w:rsidRDefault="001F6C2F" w:rsidP="001F1BBF">
      <w:pPr>
        <w:pStyle w:val="ListParagraph"/>
        <w:numPr>
          <w:ilvl w:val="0"/>
          <w:numId w:val="17"/>
        </w:numPr>
        <w:spacing w:after="0"/>
      </w:pPr>
      <w:r>
        <w:t>Strong knowledge of computing and/or audit principles, practices and regulations</w:t>
      </w:r>
    </w:p>
    <w:p w14:paraId="6B2DE36D" w14:textId="77777777" w:rsidR="001F6C2F" w:rsidRDefault="001F6C2F" w:rsidP="001F6C2F">
      <w:pPr>
        <w:spacing w:after="0"/>
        <w:rPr>
          <w:rFonts w:cstheme="minorHAnsi"/>
          <w:b/>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9032519" w14:textId="0B8B6BB8" w:rsidR="00DF0132" w:rsidRDefault="00DF0132" w:rsidP="00DF0132">
      <w:pPr>
        <w:spacing w:after="0"/>
        <w:rPr>
          <w:rFonts w:cstheme="minorHAnsi"/>
          <w:color w:val="0000FF"/>
          <w:sz w:val="28"/>
          <w:szCs w:val="28"/>
        </w:rPr>
      </w:pPr>
      <w:r>
        <w:rPr>
          <w:rFonts w:cstheme="minorHAnsi"/>
          <w:b/>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CONTRACTED INTERNAL AUDITOR (FMG/AS4)</w:t>
      </w:r>
    </w:p>
    <w:p w14:paraId="0AAAE4D9" w14:textId="77777777" w:rsidR="001F1BBF" w:rsidRDefault="001F1BBF" w:rsidP="00DF0132">
      <w:pPr>
        <w:spacing w:after="0"/>
        <w:rPr>
          <w:rFonts w:cstheme="minorHAnsi"/>
          <w:b/>
          <w:bCs/>
        </w:rPr>
      </w:pPr>
      <w:r w:rsidRPr="001F1BBF">
        <w:rPr>
          <w:rFonts w:cstheme="minorHAnsi"/>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SUMMARY:</w:t>
      </w:r>
      <w:r w:rsidR="00DF0132">
        <w:rPr>
          <w:rFonts w:cstheme="minorHAnsi"/>
          <w:b/>
          <w:bCs/>
        </w:rPr>
        <w:t xml:space="preserve"> </w:t>
      </w:r>
    </w:p>
    <w:p w14:paraId="38B325CC" w14:textId="259971AE" w:rsidR="00DF0132" w:rsidRDefault="00DF0132" w:rsidP="00DF0132">
      <w:pPr>
        <w:spacing w:after="0"/>
        <w:rPr>
          <w:rFonts w:cstheme="minorHAnsi"/>
          <w:b/>
          <w:bCs/>
          <w:iCs/>
        </w:rPr>
      </w:pPr>
      <w:r>
        <w:rPr>
          <w:rFonts w:cstheme="minorHAnsi"/>
          <w:bCs/>
        </w:rPr>
        <w:t>To conduct ongoing reviews of the accounting records and documents of the College to ensure its adherence to the requisite standards</w:t>
      </w:r>
      <w:r>
        <w:rPr>
          <w:rFonts w:cstheme="minorHAnsi"/>
          <w:iCs/>
        </w:rPr>
        <w:t>.</w:t>
      </w:r>
    </w:p>
    <w:p w14:paraId="4BBDC44C" w14:textId="77777777" w:rsidR="00DF0132" w:rsidRDefault="00DF0132" w:rsidP="00DF0132">
      <w:pPr>
        <w:spacing w:after="0"/>
        <w:rPr>
          <w:rFonts w:cstheme="minorHAnsi"/>
          <w:b/>
          <w:bCs/>
        </w:rPr>
      </w:pPr>
    </w:p>
    <w:p w14:paraId="4A20727F" w14:textId="77777777" w:rsidR="00DF0132" w:rsidRPr="001F1BBF" w:rsidRDefault="00DF0132" w:rsidP="00DF0132">
      <w:pPr>
        <w:spacing w:after="0"/>
        <w:rPr>
          <w:rFonts w:cstheme="minorHAnsi"/>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F1BBF">
        <w:rPr>
          <w:rFonts w:cstheme="minorHAnsi"/>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QUALIFICATIONS &amp; EXPERIENCE:</w:t>
      </w:r>
    </w:p>
    <w:p w14:paraId="59D558A3" w14:textId="77777777" w:rsidR="00DF0132" w:rsidRDefault="00DF0132" w:rsidP="00DF0132">
      <w:pPr>
        <w:numPr>
          <w:ilvl w:val="0"/>
          <w:numId w:val="1"/>
        </w:numPr>
        <w:shd w:val="clear" w:color="auto" w:fill="FFFFFF"/>
        <w:spacing w:after="0" w:line="240" w:lineRule="auto"/>
        <w:outlineLvl w:val="2"/>
        <w:rPr>
          <w:rFonts w:cstheme="minorHAnsi"/>
          <w:bCs/>
        </w:rPr>
      </w:pPr>
      <w:r>
        <w:rPr>
          <w:rFonts w:cstheme="minorHAnsi"/>
          <w:bCs/>
        </w:rPr>
        <w:t>Bachelor’s Degree with emphasis in internal auditing, financial accounting, or financial management from an accredited institution</w:t>
      </w:r>
    </w:p>
    <w:p w14:paraId="68B651A2" w14:textId="77777777" w:rsidR="00DF0132" w:rsidRDefault="00DF0132" w:rsidP="00DF0132">
      <w:pPr>
        <w:numPr>
          <w:ilvl w:val="0"/>
          <w:numId w:val="1"/>
        </w:numPr>
        <w:shd w:val="clear" w:color="auto" w:fill="FFFFFF"/>
        <w:spacing w:after="0" w:line="240" w:lineRule="auto"/>
        <w:outlineLvl w:val="2"/>
        <w:rPr>
          <w:rFonts w:cstheme="minorHAnsi"/>
          <w:bCs/>
        </w:rPr>
      </w:pPr>
      <w:r>
        <w:rPr>
          <w:rFonts w:cstheme="minorHAnsi"/>
          <w:bCs/>
        </w:rPr>
        <w:t>Professional designation, e.g. ACCA, CA, CPA (desired)</w:t>
      </w:r>
    </w:p>
    <w:p w14:paraId="3566ADB0" w14:textId="77777777" w:rsidR="00DF0132" w:rsidRDefault="00DF0132" w:rsidP="00DF0132">
      <w:pPr>
        <w:numPr>
          <w:ilvl w:val="0"/>
          <w:numId w:val="2"/>
        </w:numPr>
        <w:shd w:val="clear" w:color="auto" w:fill="FFFFFF"/>
        <w:spacing w:after="0" w:line="240" w:lineRule="auto"/>
        <w:outlineLvl w:val="2"/>
        <w:rPr>
          <w:rFonts w:cstheme="minorHAnsi"/>
          <w:bCs/>
        </w:rPr>
      </w:pPr>
      <w:r>
        <w:rPr>
          <w:rFonts w:cstheme="minorHAnsi"/>
          <w:bCs/>
        </w:rPr>
        <w:t>2 years of related work experience in an internal audit/public accounting, risk management environment</w:t>
      </w:r>
    </w:p>
    <w:p w14:paraId="3F21F9C0" w14:textId="77777777" w:rsidR="00DF0132" w:rsidRDefault="00DF0132" w:rsidP="00DF0132">
      <w:pPr>
        <w:numPr>
          <w:ilvl w:val="0"/>
          <w:numId w:val="2"/>
        </w:numPr>
        <w:shd w:val="clear" w:color="auto" w:fill="FFFFFF"/>
        <w:spacing w:after="0" w:line="240" w:lineRule="auto"/>
        <w:outlineLvl w:val="2"/>
        <w:rPr>
          <w:rFonts w:cstheme="minorHAnsi"/>
          <w:bCs/>
        </w:rPr>
      </w:pPr>
      <w:r>
        <w:rPr>
          <w:rFonts w:cstheme="minorHAnsi"/>
          <w:bCs/>
        </w:rPr>
        <w:t>2 years of fraud auditing experience</w:t>
      </w:r>
    </w:p>
    <w:p w14:paraId="1577192A" w14:textId="77777777" w:rsidR="00DF0132" w:rsidRDefault="00DF0132" w:rsidP="00DF0132">
      <w:pPr>
        <w:numPr>
          <w:ilvl w:val="0"/>
          <w:numId w:val="2"/>
        </w:numPr>
        <w:shd w:val="clear" w:color="auto" w:fill="FFFFFF"/>
        <w:spacing w:after="0" w:line="240" w:lineRule="auto"/>
        <w:outlineLvl w:val="2"/>
        <w:rPr>
          <w:rFonts w:cstheme="minorHAnsi"/>
          <w:bCs/>
        </w:rPr>
      </w:pPr>
      <w:r>
        <w:rPr>
          <w:rFonts w:cstheme="minorHAnsi"/>
          <w:bCs/>
        </w:rPr>
        <w:t>In-depth industry knowledge regarding best practices, policies, current regulations and technology</w:t>
      </w:r>
    </w:p>
    <w:p w14:paraId="150D0EA4" w14:textId="77777777" w:rsidR="00DF0132" w:rsidRDefault="00DF0132" w:rsidP="00DF0132">
      <w:pPr>
        <w:numPr>
          <w:ilvl w:val="0"/>
          <w:numId w:val="2"/>
        </w:numPr>
        <w:shd w:val="clear" w:color="auto" w:fill="FFFFFF"/>
        <w:spacing w:after="0" w:line="240" w:lineRule="auto"/>
        <w:outlineLvl w:val="2"/>
        <w:rPr>
          <w:rFonts w:ascii="Trebuchet MS" w:hAnsi="Trebuchet MS"/>
          <w:bCs/>
        </w:rPr>
      </w:pPr>
      <w:r>
        <w:rPr>
          <w:rFonts w:cstheme="minorHAnsi"/>
          <w:bCs/>
        </w:rPr>
        <w:t>Proficiency with computers, especially bookkeeping or financial software and MS Office</w:t>
      </w:r>
      <w:r>
        <w:rPr>
          <w:rFonts w:ascii="Trebuchet MS" w:hAnsi="Trebuchet MS"/>
          <w:bCs/>
        </w:rPr>
        <w:t xml:space="preserve"> </w:t>
      </w:r>
    </w:p>
    <w:p w14:paraId="30F76DC4" w14:textId="77777777" w:rsidR="00DF0132" w:rsidRDefault="00DF0132" w:rsidP="00DF0132">
      <w:pPr>
        <w:rPr>
          <w:b/>
        </w:rPr>
      </w:pPr>
    </w:p>
    <w:p w14:paraId="767FAAE9" w14:textId="77777777" w:rsidR="00BF45BB" w:rsidRPr="000A54A2" w:rsidRDefault="00BF45BB" w:rsidP="00BF45BB">
      <w:pPr>
        <w:spacing w:line="278" w:lineRule="auto"/>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54A2">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SENIOR SECRETARY (OPS/SS3) </w:t>
      </w:r>
      <w:r w:rsidRPr="000A54A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(Acting Capacity)</w:t>
      </w:r>
    </w:p>
    <w:p w14:paraId="1ACCAE20" w14:textId="77777777" w:rsidR="00BF45BB" w:rsidRPr="000A54A2" w:rsidRDefault="00BF45BB" w:rsidP="00BF45BB">
      <w:pPr>
        <w:spacing w:line="278" w:lineRule="auto"/>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54A2">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REQUIREMENTS:</w:t>
      </w:r>
    </w:p>
    <w:p w14:paraId="3940B04E" w14:textId="77777777" w:rsidR="00BF45BB" w:rsidRPr="000A54A2" w:rsidRDefault="00BF45BB" w:rsidP="00BF45BB">
      <w:pPr>
        <w:numPr>
          <w:ilvl w:val="0"/>
          <w:numId w:val="10"/>
        </w:numPr>
        <w:spacing w:line="278" w:lineRule="auto"/>
        <w:rPr>
          <w:bCs/>
        </w:rPr>
      </w:pPr>
      <w:r w:rsidRPr="000A54A2">
        <w:rPr>
          <w:bCs/>
        </w:rPr>
        <w:t>Strong administrative and organizational skills</w:t>
      </w:r>
    </w:p>
    <w:p w14:paraId="01B88066" w14:textId="77777777" w:rsidR="00BF45BB" w:rsidRPr="000A54A2" w:rsidRDefault="00BF45BB" w:rsidP="00BF45BB">
      <w:pPr>
        <w:numPr>
          <w:ilvl w:val="0"/>
          <w:numId w:val="10"/>
        </w:numPr>
        <w:spacing w:line="278" w:lineRule="auto"/>
        <w:rPr>
          <w:bCs/>
        </w:rPr>
      </w:pPr>
      <w:r w:rsidRPr="000A54A2">
        <w:rPr>
          <w:bCs/>
        </w:rPr>
        <w:t>Ability to work well under pressure and meet tight deadlines</w:t>
      </w:r>
    </w:p>
    <w:p w14:paraId="1E22774A" w14:textId="77777777" w:rsidR="00BF45BB" w:rsidRPr="000A54A2" w:rsidRDefault="00BF45BB" w:rsidP="00BF45BB">
      <w:pPr>
        <w:numPr>
          <w:ilvl w:val="0"/>
          <w:numId w:val="10"/>
        </w:numPr>
        <w:spacing w:line="278" w:lineRule="auto"/>
        <w:rPr>
          <w:bCs/>
        </w:rPr>
      </w:pPr>
      <w:r w:rsidRPr="000A54A2">
        <w:rPr>
          <w:bCs/>
        </w:rPr>
        <w:t>Proficiency in the use of Microsoft Office Applications</w:t>
      </w:r>
    </w:p>
    <w:p w14:paraId="2B470823" w14:textId="77777777" w:rsidR="00BF45BB" w:rsidRPr="000A54A2" w:rsidRDefault="00BF45BB" w:rsidP="00BF45BB">
      <w:pPr>
        <w:numPr>
          <w:ilvl w:val="0"/>
          <w:numId w:val="10"/>
        </w:numPr>
        <w:spacing w:line="278" w:lineRule="auto"/>
        <w:rPr>
          <w:bCs/>
        </w:rPr>
      </w:pPr>
      <w:r w:rsidRPr="000A54A2">
        <w:rPr>
          <w:bCs/>
        </w:rPr>
        <w:t>Knowledge of Record Keeping, the Education Act and the Staff Orders for the Public Service (2004)</w:t>
      </w:r>
    </w:p>
    <w:p w14:paraId="5F0FDE4F" w14:textId="77777777" w:rsidR="00BF45BB" w:rsidRPr="000A54A2" w:rsidRDefault="00BF45BB" w:rsidP="00BF45BB">
      <w:pPr>
        <w:numPr>
          <w:ilvl w:val="0"/>
          <w:numId w:val="10"/>
        </w:numPr>
        <w:spacing w:line="278" w:lineRule="auto"/>
        <w:rPr>
          <w:bCs/>
        </w:rPr>
      </w:pPr>
      <w:r w:rsidRPr="000A54A2">
        <w:rPr>
          <w:bCs/>
        </w:rPr>
        <w:t>Demonstrate a high level of integrity and confidentiality in undertaking duties</w:t>
      </w:r>
    </w:p>
    <w:p w14:paraId="1E0CCA56" w14:textId="77777777" w:rsidR="00BF45BB" w:rsidRPr="000A54A2" w:rsidRDefault="00BF45BB" w:rsidP="00BF45BB">
      <w:pPr>
        <w:spacing w:line="278" w:lineRule="auto"/>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54A2">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MINIMUM REQUIRED EDUCATION AND EXPERIENCE:</w:t>
      </w:r>
    </w:p>
    <w:p w14:paraId="6BBB01B5" w14:textId="77777777" w:rsidR="00BF45BB" w:rsidRPr="000A54A2" w:rsidRDefault="00BF45BB" w:rsidP="001F1BBF">
      <w:pPr>
        <w:numPr>
          <w:ilvl w:val="0"/>
          <w:numId w:val="18"/>
        </w:numPr>
        <w:spacing w:line="278" w:lineRule="auto"/>
        <w:rPr>
          <w:bCs/>
        </w:rPr>
      </w:pPr>
      <w:r w:rsidRPr="000A54A2">
        <w:rPr>
          <w:bCs/>
        </w:rPr>
        <w:t>Bachelor’s Degree in Business Administration/Management or a related field from and accredited institution</w:t>
      </w:r>
    </w:p>
    <w:p w14:paraId="01CD087D" w14:textId="77777777" w:rsidR="001F1BBF" w:rsidRDefault="00BF45BB" w:rsidP="001F1BBF">
      <w:pPr>
        <w:numPr>
          <w:ilvl w:val="0"/>
          <w:numId w:val="18"/>
        </w:numPr>
        <w:spacing w:line="278" w:lineRule="auto"/>
        <w:rPr>
          <w:bCs/>
        </w:rPr>
      </w:pPr>
      <w:r w:rsidRPr="000A54A2">
        <w:rPr>
          <w:bCs/>
        </w:rPr>
        <w:t>Certified Professional Secretary (CPS) Certification or similar training would be advantageous</w:t>
      </w:r>
    </w:p>
    <w:p w14:paraId="5CB713CE" w14:textId="6359A99E" w:rsidR="00BF45BB" w:rsidRPr="001F1BBF" w:rsidRDefault="00BF45BB" w:rsidP="001F1BBF">
      <w:pPr>
        <w:numPr>
          <w:ilvl w:val="0"/>
          <w:numId w:val="18"/>
        </w:numPr>
        <w:spacing w:line="278" w:lineRule="auto"/>
        <w:rPr>
          <w:bCs/>
        </w:rPr>
      </w:pPr>
      <w:r w:rsidRPr="000A54A2">
        <w:rPr>
          <w:bCs/>
        </w:rPr>
        <w:t>At least three (3) years’ experience working in a similar field</w:t>
      </w:r>
    </w:p>
    <w:p w14:paraId="2F733B72" w14:textId="68EA3C5D" w:rsidR="00254905" w:rsidRDefault="0056698E" w:rsidP="0056698E">
      <w:pPr>
        <w:spacing w:after="0"/>
        <w:rPr>
          <w:rFonts w:cstheme="minorHAnsi"/>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6698E">
        <w:rPr>
          <w:rFonts w:cstheme="minorHAnsi"/>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ASSISTANT CAMPUS CO-ORDINATOR (EIGS/AS5)</w:t>
      </w:r>
      <w:r w:rsidR="001F1BBF">
        <w:rPr>
          <w:rFonts w:cstheme="minorHAnsi"/>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4205D" w:rsidRPr="00C4205D">
        <w:rPr>
          <w:rFonts w:cstheme="minorHAnsi"/>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(Clear Vacancy)</w:t>
      </w:r>
    </w:p>
    <w:p w14:paraId="4A2D15FE" w14:textId="77777777" w:rsidR="001F1BBF" w:rsidRPr="001F1BBF" w:rsidRDefault="001F1BBF" w:rsidP="001F1BBF">
      <w:pPr>
        <w:rPr>
          <w:rFonts w:cstheme="minorHAnsi"/>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F1BBF">
        <w:rPr>
          <w:rFonts w:cstheme="minorHAnsi"/>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SUMMARY OF RESPONSIBILITIES:</w:t>
      </w:r>
    </w:p>
    <w:p w14:paraId="3EB1996D" w14:textId="77777777" w:rsidR="001F1BBF" w:rsidRPr="00B11C79" w:rsidRDefault="001F1BBF" w:rsidP="001F1BBF">
      <w:pPr>
        <w:pStyle w:val="NormalWeb"/>
        <w:jc w:val="both"/>
        <w:rPr>
          <w:rFonts w:asciiTheme="minorHAnsi" w:hAnsiTheme="minorHAnsi" w:cstheme="minorHAnsi"/>
          <w:sz w:val="22"/>
          <w:szCs w:val="22"/>
        </w:rPr>
      </w:pPr>
      <w:r w:rsidRPr="00B11C79">
        <w:rPr>
          <w:rFonts w:asciiTheme="minorHAnsi" w:hAnsiTheme="minorHAnsi" w:cstheme="minorHAnsi"/>
          <w:sz w:val="22"/>
          <w:szCs w:val="22"/>
        </w:rPr>
        <w:t xml:space="preserve">This incumbent will be required to effectively assist in providing supervision regarding the allocation of the Campus’ ancillary staff, financial and material resources. Work at this level entails keeping accounting records, students’ records and aspects of human resource records for the respective Campus. The incumbent will have the responsibility to liaise with the Plant Manager through the Campus Director in an effort to have the grounds, buildings and equipment effectively maintained. Additionally, the incumbent is to provide administrative support to the Campus Director and assist in ensuring the values, code of conduct and standards of the College and by extension, the Ministry of Education are upheld by all members of the Campus.   </w:t>
      </w:r>
    </w:p>
    <w:p w14:paraId="624B5F53" w14:textId="77777777" w:rsidR="001F1BBF" w:rsidRPr="000A54A2" w:rsidRDefault="001F1BBF" w:rsidP="001F1BBF">
      <w:pPr>
        <w:spacing w:line="278" w:lineRule="auto"/>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54A2">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MINIMUM REQUIRED EDUCATION AND EXPERIENCE:</w:t>
      </w:r>
    </w:p>
    <w:p w14:paraId="74B53D80" w14:textId="77777777" w:rsidR="001F1BBF" w:rsidRDefault="001F1BBF" w:rsidP="001F1BBF">
      <w:pPr>
        <w:numPr>
          <w:ilvl w:val="0"/>
          <w:numId w:val="16"/>
        </w:numPr>
        <w:spacing w:line="278" w:lineRule="auto"/>
        <w:rPr>
          <w:bCs/>
        </w:rPr>
      </w:pPr>
      <w:r w:rsidRPr="000A54A2">
        <w:rPr>
          <w:bCs/>
        </w:rPr>
        <w:t>Bachelor’s Degree in Business Administration/Management or a related field from and accredited institution</w:t>
      </w:r>
    </w:p>
    <w:p w14:paraId="36DD1B50" w14:textId="0B8E7F45" w:rsidR="001F1BBF" w:rsidRPr="001F1BBF" w:rsidRDefault="001F1BBF" w:rsidP="001F1BBF">
      <w:pPr>
        <w:numPr>
          <w:ilvl w:val="0"/>
          <w:numId w:val="16"/>
        </w:numPr>
        <w:spacing w:line="278" w:lineRule="auto"/>
        <w:rPr>
          <w:bCs/>
        </w:rPr>
      </w:pPr>
      <w:r w:rsidRPr="000A54A2">
        <w:rPr>
          <w:bCs/>
        </w:rPr>
        <w:t>At least three (3) years’ experience working in a similar field</w:t>
      </w:r>
    </w:p>
    <w:p w14:paraId="182576F3" w14:textId="4F188670" w:rsidR="00E1736F" w:rsidRDefault="00E1736F" w:rsidP="00E1736F">
      <w:pPr>
        <w:spacing w:before="240"/>
        <w:rPr>
          <w:rFonts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1736F">
        <w:rPr>
          <w:rFonts w:cstheme="minorHAnsi"/>
          <w:b/>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ACCOUNTING TECHNICIAN (EIGS/AS3) </w:t>
      </w:r>
      <w:r w:rsidR="00B11C79" w:rsidRPr="00C4205D">
        <w:rPr>
          <w:rFonts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(Acting Capacity)</w:t>
      </w:r>
    </w:p>
    <w:p w14:paraId="2B341C9F" w14:textId="77777777" w:rsidR="00C4205D" w:rsidRPr="00C4205D" w:rsidRDefault="00C4205D" w:rsidP="00C4205D">
      <w:pPr>
        <w:rPr>
          <w:rFonts w:cstheme="minorHAnsi"/>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205D">
        <w:rPr>
          <w:rFonts w:cstheme="minorHAnsi"/>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SUMMARY:</w:t>
      </w:r>
    </w:p>
    <w:p w14:paraId="093ADA21" w14:textId="77777777" w:rsidR="00C4205D" w:rsidRDefault="00C4205D" w:rsidP="00C4205D"/>
    <w:p w14:paraId="31CED9B7" w14:textId="77777777" w:rsidR="00C4205D" w:rsidRPr="004F762D" w:rsidRDefault="00C4205D" w:rsidP="00C4205D">
      <w:pPr>
        <w:rPr>
          <w:rFonts w:ascii="Arial" w:hAnsi="Arial" w:cs="Arial"/>
        </w:rPr>
      </w:pPr>
      <w:r w:rsidRPr="004F762D">
        <w:rPr>
          <w:rFonts w:ascii="Arial" w:hAnsi="Arial" w:cs="Arial"/>
        </w:rPr>
        <w:t>The incumbent will be required to provide efficient support and assistance to both the Assistant Bursar (Payables) and the College’s Bursar in their performance of duties of financial management and accounting.</w:t>
      </w:r>
    </w:p>
    <w:p w14:paraId="7050F934" w14:textId="77777777" w:rsidR="00E1736F" w:rsidRPr="001F1BBF" w:rsidRDefault="00E1736F" w:rsidP="00E1736F">
      <w:pPr>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F1BBF">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QUALIFICATION AND EXPERIENCE: </w:t>
      </w:r>
    </w:p>
    <w:p w14:paraId="6D75312E" w14:textId="3B260714" w:rsidR="00E1736F" w:rsidRDefault="00E1736F" w:rsidP="00E1736F">
      <w:pPr>
        <w:pStyle w:val="ListParagraph"/>
        <w:numPr>
          <w:ilvl w:val="0"/>
          <w:numId w:val="9"/>
        </w:numPr>
      </w:pPr>
      <w:r>
        <w:t xml:space="preserve">Bachelor’s </w:t>
      </w:r>
      <w:r w:rsidR="00254905">
        <w:t>D</w:t>
      </w:r>
      <w:r>
        <w:t xml:space="preserve">egree in Accounting from an accredited institution </w:t>
      </w:r>
    </w:p>
    <w:p w14:paraId="43ECA420" w14:textId="77777777" w:rsidR="00E1736F" w:rsidRDefault="00E1736F" w:rsidP="00E1736F">
      <w:pPr>
        <w:pStyle w:val="ListParagraph"/>
        <w:numPr>
          <w:ilvl w:val="0"/>
          <w:numId w:val="9"/>
        </w:numPr>
      </w:pPr>
      <w:r>
        <w:t>Three (3) years of experience working in a similar field</w:t>
      </w:r>
    </w:p>
    <w:p w14:paraId="1B333FDB" w14:textId="77777777" w:rsidR="00E1736F" w:rsidRDefault="00E1736F" w:rsidP="00DF0132">
      <w:pPr>
        <w:rPr>
          <w:b/>
        </w:rPr>
      </w:pPr>
    </w:p>
    <w:p w14:paraId="2A88307C" w14:textId="44D7A57F" w:rsidR="00DF0132" w:rsidRDefault="00DF0132" w:rsidP="00DF0132">
      <w:pPr>
        <w:rPr>
          <w:b/>
        </w:rPr>
      </w:pPr>
      <w:r w:rsidRPr="001F1BBF">
        <w:rPr>
          <w:rFonts w:cstheme="minorHAnsi"/>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LIBRARIAN (PIDG/LB2)</w:t>
      </w:r>
      <w:r w:rsidR="00C4205D">
        <w:rPr>
          <w:rFonts w:cstheme="minorHAnsi"/>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b/>
        </w:rPr>
        <w:t>(Clear Vacancy)</w:t>
      </w:r>
    </w:p>
    <w:p w14:paraId="566BC293" w14:textId="77777777" w:rsidR="001F1BBF" w:rsidRPr="00B11C79" w:rsidRDefault="001F1BBF" w:rsidP="00DF0132">
      <w:pPr>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1C79">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SUMMARY:</w:t>
      </w:r>
      <w:r w:rsidR="00DF0132" w:rsidRPr="00B11C79">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5B8DA17" w14:textId="1E73AACA" w:rsidR="00DF0132" w:rsidRDefault="00DF0132" w:rsidP="00DF0132">
      <w:r>
        <w:t>To oversee the library operations, ensure efficient access to information, and foster a conducive environment for learning and research among students and faculty.</w:t>
      </w:r>
    </w:p>
    <w:p w14:paraId="5F938469" w14:textId="150D9D72" w:rsidR="00DF0132" w:rsidRPr="00B11C79" w:rsidRDefault="00B11C79" w:rsidP="00DF0132">
      <w:pPr>
        <w:rPr>
          <w:b/>
          <w:bCs/>
        </w:rPr>
      </w:pPr>
      <w:r w:rsidRPr="00B11C79">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QUALIFICATIONS AND EXPERIENCE:</w:t>
      </w:r>
    </w:p>
    <w:p w14:paraId="394BAB1A" w14:textId="77777777" w:rsidR="00DF0132" w:rsidRDefault="00DF0132" w:rsidP="00B11C79">
      <w:pPr>
        <w:pStyle w:val="ListParagraph"/>
        <w:numPr>
          <w:ilvl w:val="0"/>
          <w:numId w:val="19"/>
        </w:numPr>
      </w:pPr>
      <w:r>
        <w:t>Bachelor’s or equivalent in Library Science and Information Science from an accredited institution</w:t>
      </w:r>
    </w:p>
    <w:p w14:paraId="26EFE10F" w14:textId="77777777" w:rsidR="00DF0132" w:rsidRDefault="00DF0132" w:rsidP="00B11C79">
      <w:pPr>
        <w:pStyle w:val="ListParagraph"/>
        <w:numPr>
          <w:ilvl w:val="0"/>
          <w:numId w:val="19"/>
        </w:numPr>
      </w:pPr>
      <w:r>
        <w:t xml:space="preserve">Experience in academic library settings preferred, with knowledge of library management systems and electronic resources </w:t>
      </w:r>
    </w:p>
    <w:p w14:paraId="5B99C368" w14:textId="77777777" w:rsidR="00DF0132" w:rsidRDefault="00DF0132" w:rsidP="00DF0132">
      <w:pPr>
        <w:rPr>
          <w:b/>
        </w:rPr>
      </w:pPr>
    </w:p>
    <w:p w14:paraId="34EA4725" w14:textId="77777777" w:rsidR="00DF0132" w:rsidRDefault="00DF0132" w:rsidP="00DF0132">
      <w:pPr>
        <w:rPr>
          <w:rFonts w:cstheme="minorHAnsi"/>
          <w:b/>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cstheme="minorHAnsi"/>
          <w:b/>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LIBRARY AIDE (PIDG/LD1)</w:t>
      </w:r>
    </w:p>
    <w:p w14:paraId="1AB83288" w14:textId="77777777" w:rsidR="00DF0132" w:rsidRPr="002408BD" w:rsidRDefault="00DF0132" w:rsidP="00DF0132">
      <w:pPr>
        <w:rPr>
          <w:b/>
        </w:rPr>
      </w:pPr>
      <w:r w:rsidRPr="002408BD">
        <w:rPr>
          <w:b/>
        </w:rPr>
        <w:t>(2 Clear Vacancies)</w:t>
      </w:r>
    </w:p>
    <w:p w14:paraId="6AEB4FFF" w14:textId="77777777" w:rsidR="00B11C79" w:rsidRDefault="00B11C79" w:rsidP="00DF0132">
      <w:pPr>
        <w:spacing w:before="100" w:beforeAutospacing="1" w:after="100" w:afterAutospacing="1" w:line="240" w:lineRule="auto"/>
        <w:rPr>
          <w:rFonts w:eastAsia="Times New Roman" w:cstheme="minorHAnsi"/>
          <w:sz w:val="24"/>
          <w:szCs w:val="24"/>
        </w:rPr>
      </w:pPr>
      <w:r w:rsidRPr="00B11C79">
        <w:rPr>
          <w:rFonts w:eastAsia="Times New Roman" w:cstheme="minorHAnsi"/>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SUMMARY:</w:t>
      </w:r>
      <w:r w:rsidR="00DF0132">
        <w:rPr>
          <w:rFonts w:eastAsia="Times New Roman" w:cstheme="minorHAnsi"/>
          <w:sz w:val="24"/>
          <w:szCs w:val="24"/>
        </w:rPr>
        <w:t xml:space="preserve"> </w:t>
      </w:r>
    </w:p>
    <w:p w14:paraId="277747F3" w14:textId="41656BF4" w:rsidR="00DF0132" w:rsidRDefault="00DF0132" w:rsidP="00DF0132">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To support the daily operations of the College library by assisting patrons, maintaining library materials, and performing clerical tasks. </w:t>
      </w:r>
    </w:p>
    <w:p w14:paraId="26100620" w14:textId="3074B917" w:rsidR="00DF0132" w:rsidRPr="00B11C79" w:rsidRDefault="00B11C79" w:rsidP="00DF0132">
      <w:pPr>
        <w:rPr>
          <w:b/>
          <w:bCs/>
          <w:sz w:val="24"/>
          <w:szCs w:val="24"/>
        </w:rPr>
      </w:pPr>
      <w:r w:rsidRPr="00B11C79">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QUALIFICATIONS &amp; EXPERIENCE:</w:t>
      </w:r>
    </w:p>
    <w:p w14:paraId="4FC7D317" w14:textId="77777777" w:rsidR="00DF0132" w:rsidRDefault="00DF0132" w:rsidP="00B11C79">
      <w:pPr>
        <w:pStyle w:val="ListParagraph"/>
        <w:numPr>
          <w:ilvl w:val="0"/>
          <w:numId w:val="20"/>
        </w:numPr>
        <w:rPr>
          <w:rFonts w:cstheme="minorHAnsi"/>
        </w:rPr>
      </w:pPr>
      <w:r>
        <w:rPr>
          <w:rFonts w:eastAsia="Times New Roman" w:cstheme="minorHAnsi"/>
          <w:sz w:val="24"/>
          <w:szCs w:val="24"/>
        </w:rPr>
        <w:t>Associate of Science in Library Science or related discipline</w:t>
      </w:r>
    </w:p>
    <w:p w14:paraId="2F529026" w14:textId="4B580A2E" w:rsidR="00DF0132" w:rsidRPr="001F6C2F" w:rsidRDefault="00DF0132" w:rsidP="00B11C79">
      <w:pPr>
        <w:numPr>
          <w:ilvl w:val="0"/>
          <w:numId w:val="20"/>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Previous experience in a library setting is preferred but not required.</w:t>
      </w:r>
    </w:p>
    <w:p w14:paraId="0D70BE80" w14:textId="77777777" w:rsidR="00DF0132" w:rsidRDefault="00DF0132" w:rsidP="00E1736F">
      <w:pPr>
        <w:spacing w:before="100" w:beforeAutospacing="1" w:after="0" w:line="240" w:lineRule="auto"/>
        <w:rPr>
          <w:b/>
          <w:bCs/>
          <w:color w:val="C00000"/>
        </w:rPr>
      </w:pPr>
    </w:p>
    <w:p w14:paraId="5C492035" w14:textId="3D30C181" w:rsidR="00E1736F" w:rsidRPr="000A54A2" w:rsidRDefault="00B11C79" w:rsidP="00E1736F">
      <w:pPr>
        <w:spacing w:line="278" w:lineRule="auto"/>
        <w:rPr>
          <w:b/>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205D">
        <w:rPr>
          <w:b/>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CONTRACTED </w:t>
      </w:r>
      <w:r w:rsidR="00E1736F" w:rsidRPr="000A54A2">
        <w:rPr>
          <w:b/>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COLLEGE WATCHMAN </w:t>
      </w:r>
    </w:p>
    <w:p w14:paraId="7C657EF2" w14:textId="77777777" w:rsidR="00E1736F" w:rsidRPr="000A54A2" w:rsidRDefault="00E1736F" w:rsidP="00E1736F">
      <w:pPr>
        <w:spacing w:line="278" w:lineRule="auto"/>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54A2">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SUMMARY:</w:t>
      </w:r>
    </w:p>
    <w:p w14:paraId="5CC4071E" w14:textId="77777777" w:rsidR="00E1736F" w:rsidRPr="000A54A2" w:rsidRDefault="00E1736F" w:rsidP="00E1736F">
      <w:pPr>
        <w:spacing w:line="278" w:lineRule="auto"/>
      </w:pPr>
      <w:r w:rsidRPr="000A54A2">
        <w:t>This employee will be required to demonstrate vigilance, great public relations skills and a keen sense of responsibility in the execution of duties.</w:t>
      </w:r>
    </w:p>
    <w:p w14:paraId="6751F7D1" w14:textId="77777777" w:rsidR="00E1736F" w:rsidRPr="000A54A2" w:rsidRDefault="00E1736F" w:rsidP="00E1736F">
      <w:pPr>
        <w:spacing w:line="278" w:lineRule="auto"/>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54A2">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REQUIREMENT: </w:t>
      </w:r>
    </w:p>
    <w:p w14:paraId="4E9CF8AC" w14:textId="77777777" w:rsidR="00E1736F" w:rsidRPr="000A54A2" w:rsidRDefault="00E1736F" w:rsidP="00E1736F">
      <w:pPr>
        <w:spacing w:line="278" w:lineRule="auto"/>
      </w:pPr>
      <w:r w:rsidRPr="000A54A2">
        <w:t>• Current Police Record </w:t>
      </w:r>
    </w:p>
    <w:p w14:paraId="76FCBFF7" w14:textId="77777777" w:rsidR="00E1736F" w:rsidRPr="000A54A2" w:rsidRDefault="00E1736F" w:rsidP="00E1736F">
      <w:pPr>
        <w:spacing w:line="278" w:lineRule="auto"/>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A54A2">
        <w:rPr>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QUALIFICATIONS &amp; EXPERIENCE: </w:t>
      </w:r>
    </w:p>
    <w:p w14:paraId="595D4CA2" w14:textId="77777777" w:rsidR="00E1736F" w:rsidRPr="000A54A2" w:rsidRDefault="00E1736F" w:rsidP="00E1736F">
      <w:pPr>
        <w:numPr>
          <w:ilvl w:val="0"/>
          <w:numId w:val="7"/>
        </w:numPr>
        <w:spacing w:line="278" w:lineRule="auto"/>
      </w:pPr>
      <w:r w:rsidRPr="000A54A2">
        <w:t>2 CSEC / SSC / CCSLC Subjects / City &amp; Guilds (including English Language) and or </w:t>
      </w:r>
    </w:p>
    <w:p w14:paraId="6B51BDE3" w14:textId="77777777" w:rsidR="00E1736F" w:rsidRPr="000A54A2" w:rsidRDefault="00E1736F" w:rsidP="00E1736F">
      <w:pPr>
        <w:numPr>
          <w:ilvl w:val="0"/>
          <w:numId w:val="7"/>
        </w:numPr>
        <w:spacing w:line="278" w:lineRule="auto"/>
      </w:pPr>
      <w:r w:rsidRPr="000A54A2">
        <w:t>1 year of related work experience / a positive approach to training </w:t>
      </w:r>
    </w:p>
    <w:p w14:paraId="39EEA1E7" w14:textId="77777777" w:rsidR="00E1736F" w:rsidRPr="000A54A2" w:rsidRDefault="00E1736F" w:rsidP="00E1736F">
      <w:pPr>
        <w:numPr>
          <w:ilvl w:val="0"/>
          <w:numId w:val="8"/>
        </w:numPr>
        <w:spacing w:line="278" w:lineRule="auto"/>
      </w:pPr>
      <w:r w:rsidRPr="000A54A2">
        <w:t>Possess a commendable standard of oral communication and written communication skills </w:t>
      </w:r>
    </w:p>
    <w:p w14:paraId="18E36503" w14:textId="77777777" w:rsidR="00E1736F" w:rsidRDefault="00E1736F" w:rsidP="00E1736F">
      <w:pPr>
        <w:numPr>
          <w:ilvl w:val="0"/>
          <w:numId w:val="8"/>
        </w:numPr>
        <w:spacing w:line="278" w:lineRule="auto"/>
      </w:pPr>
      <w:r w:rsidRPr="000A54A2">
        <w:t>Excellent public relations skills </w:t>
      </w:r>
    </w:p>
    <w:p w14:paraId="5517ECBE" w14:textId="61D3E41F" w:rsidR="00E1736F" w:rsidRPr="00E1736F" w:rsidRDefault="00E1736F" w:rsidP="00E1736F">
      <w:pPr>
        <w:numPr>
          <w:ilvl w:val="0"/>
          <w:numId w:val="8"/>
        </w:numPr>
        <w:spacing w:line="278" w:lineRule="auto"/>
      </w:pPr>
      <w:r w:rsidRPr="000A54A2">
        <w:t>Strong problem-solving skills</w:t>
      </w:r>
    </w:p>
    <w:p w14:paraId="29527B18" w14:textId="5E7FC5E6" w:rsidR="00E1736F" w:rsidRDefault="00376114" w:rsidP="00E1736F">
      <w:pPr>
        <w:spacing w:before="100" w:beforeAutospacing="1" w:after="0" w:line="240" w:lineRule="auto"/>
        <w:rPr>
          <w:rFonts w:cstheme="minorHAnsi"/>
          <w:b/>
          <w:bCs/>
          <w:color w:val="CC00FF"/>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E62D4">
        <w:rPr>
          <w:rFonts w:cstheme="minorHAnsi"/>
          <w:b/>
          <w:bCs/>
          <w:color w:val="CC00FF"/>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w:t>
      </w:r>
      <w:r>
        <w:rPr>
          <w:rFonts w:cstheme="minorHAnsi"/>
          <w:b/>
          <w:bCs/>
          <w:color w:val="CC00FF"/>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CA</w:t>
      </w:r>
      <w:r w:rsidRPr="00DE62D4">
        <w:rPr>
          <w:rFonts w:cstheme="minorHAnsi"/>
          <w:b/>
          <w:bCs/>
          <w:color w:val="CC00FF"/>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w:t>
      </w:r>
      <w:r>
        <w:rPr>
          <w:rFonts w:cstheme="minorHAnsi"/>
          <w:b/>
          <w:bCs/>
          <w:color w:val="CC00FF"/>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EMIC</w:t>
      </w:r>
      <w:r w:rsidRPr="00DE62D4">
        <w:rPr>
          <w:rFonts w:cstheme="minorHAnsi"/>
          <w:b/>
          <w:bCs/>
          <w:color w:val="CC00FF"/>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2D6CC8">
        <w:rPr>
          <w:rFonts w:cstheme="minorHAnsi"/>
          <w:b/>
          <w:bCs/>
          <w:color w:val="CC00FF"/>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POSITIONS</w:t>
      </w:r>
    </w:p>
    <w:p w14:paraId="5D2632E0" w14:textId="77777777" w:rsidR="002D6CC8" w:rsidRPr="00410DD7" w:rsidRDefault="002D6CC8" w:rsidP="002D6CC8">
      <w:pPr>
        <w:spacing w:before="240"/>
        <w:jc w:val="both"/>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10DD7">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LECTURER IN BUSINESS</w:t>
      </w:r>
      <w:r w:rsidRPr="00410DD7">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t xml:space="preserve"> –</w:t>
      </w:r>
      <w:r w:rsidRPr="00410DD7">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t>Accounting and Finance</w:t>
      </w:r>
    </w:p>
    <w:p w14:paraId="1D7A92E5" w14:textId="451E0027" w:rsidR="002D6CC8" w:rsidRPr="00DE62D4" w:rsidRDefault="002D6CC8" w:rsidP="002D6CC8">
      <w:pPr>
        <w:pStyle w:val="ListParagraph"/>
        <w:numPr>
          <w:ilvl w:val="1"/>
          <w:numId w:val="5"/>
        </w:numPr>
        <w:spacing w:before="240"/>
        <w:jc w:val="both"/>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E62D4">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To teach both theory and practice up to the Bachelor’s Degree Level </w:t>
      </w:r>
      <w:r w:rsidR="00A15050" w:rsidRPr="001D3E88">
        <w:rPr>
          <w:b/>
          <w:bCs/>
        </w:rPr>
        <w:t>(</w:t>
      </w:r>
      <w:r w:rsidR="00A15050">
        <w:rPr>
          <w:b/>
          <w:bCs/>
        </w:rPr>
        <w:t>Clear vacanc</w:t>
      </w:r>
      <w:r w:rsidR="00A15050" w:rsidRPr="001D3E88">
        <w:rPr>
          <w:b/>
          <w:bCs/>
        </w:rPr>
        <w:t>y)</w:t>
      </w:r>
    </w:p>
    <w:p w14:paraId="026214AA" w14:textId="77777777" w:rsidR="002D6CC8" w:rsidRPr="00410DD7" w:rsidRDefault="002D6CC8" w:rsidP="002D6CC8">
      <w:pPr>
        <w:spacing w:before="240"/>
        <w:jc w:val="both"/>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10DD7">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LECTURER IN BUSINESS – with emphasis in Management, Entrepreneurship, Human Resources, International Business and / or Marketing</w:t>
      </w:r>
    </w:p>
    <w:p w14:paraId="07BF7D73" w14:textId="77777777" w:rsidR="002D6CC8" w:rsidRPr="00DE62D4" w:rsidRDefault="002D6CC8" w:rsidP="002D6CC8">
      <w:pPr>
        <w:pStyle w:val="ListParagraph"/>
        <w:numPr>
          <w:ilvl w:val="1"/>
          <w:numId w:val="5"/>
        </w:numPr>
        <w:spacing w:before="240"/>
        <w:jc w:val="both"/>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E62D4">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To teach both theory and practice up to the Bachelor’s Degree Level </w:t>
      </w:r>
      <w:r w:rsidRPr="001D3E88">
        <w:rPr>
          <w:b/>
          <w:bCs/>
        </w:rPr>
        <w:t>(</w:t>
      </w:r>
      <w:r>
        <w:rPr>
          <w:b/>
          <w:bCs/>
        </w:rPr>
        <w:t>Clear vacanc</w:t>
      </w:r>
      <w:r w:rsidRPr="001D3E88">
        <w:rPr>
          <w:b/>
          <w:bCs/>
        </w:rPr>
        <w:t>y)</w:t>
      </w:r>
    </w:p>
    <w:p w14:paraId="583C6764" w14:textId="77777777" w:rsidR="002D6CC8" w:rsidRPr="00DE62D4" w:rsidRDefault="002D6CC8" w:rsidP="002D6CC8">
      <w:pPr>
        <w:pStyle w:val="ListParagraph"/>
        <w:spacing w:before="240"/>
        <w:ind w:left="360"/>
        <w:jc w:val="both"/>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0574428" w14:textId="77777777" w:rsidR="002D6CC8" w:rsidRPr="00410DD7" w:rsidRDefault="002D6CC8" w:rsidP="002D6CC8">
      <w:pPr>
        <w:spacing w:before="240"/>
        <w:jc w:val="both"/>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10DD7">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LECTURER IN COMPUTING </w:t>
      </w:r>
    </w:p>
    <w:p w14:paraId="4EDE7F1B" w14:textId="77777777" w:rsidR="002D6CC8" w:rsidRPr="00DE62D4" w:rsidRDefault="002D6CC8" w:rsidP="002D6CC8">
      <w:pPr>
        <w:pStyle w:val="ListParagraph"/>
        <w:numPr>
          <w:ilvl w:val="1"/>
          <w:numId w:val="5"/>
        </w:numPr>
        <w:spacing w:before="240"/>
        <w:jc w:val="both"/>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E62D4">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To teach both theory and practice </w:t>
      </w:r>
      <w:r w:rsidRPr="001D3E88">
        <w:rPr>
          <w:b/>
          <w:bCs/>
        </w:rPr>
        <w:t>(</w:t>
      </w:r>
      <w:r>
        <w:rPr>
          <w:b/>
          <w:bCs/>
        </w:rPr>
        <w:t>Clear vacanc</w:t>
      </w:r>
      <w:r w:rsidRPr="001D3E88">
        <w:rPr>
          <w:b/>
          <w:bCs/>
        </w:rPr>
        <w:t>y)</w:t>
      </w:r>
    </w:p>
    <w:p w14:paraId="48BF2113" w14:textId="77777777" w:rsidR="002D6CC8" w:rsidRPr="00DE62D4" w:rsidRDefault="002D6CC8" w:rsidP="002D6CC8">
      <w:pPr>
        <w:pStyle w:val="ListParagraph"/>
        <w:jc w:val="both"/>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764AFD0" w14:textId="77777777" w:rsidR="002D6CC8" w:rsidRPr="00410DD7" w:rsidRDefault="002D6CC8" w:rsidP="002D6CC8">
      <w:pPr>
        <w:spacing w:before="240"/>
        <w:jc w:val="both"/>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10DD7">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LECTURER IN HOSPITALITY </w:t>
      </w:r>
      <w:proofErr w:type="gramStart"/>
      <w:r w:rsidRPr="00410DD7">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Culinary</w:t>
      </w:r>
      <w:proofErr w:type="gramEnd"/>
      <w:r w:rsidRPr="00410DD7">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Arts / Hospitality</w:t>
      </w:r>
      <w:r>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410DD7">
        <w:rPr>
          <w:b/>
          <w:bCs/>
        </w:rPr>
        <w:t>(</w:t>
      </w:r>
      <w:r>
        <w:rPr>
          <w:b/>
          <w:bCs/>
        </w:rPr>
        <w:t>Acting Capacity</w:t>
      </w:r>
      <w:r w:rsidRPr="00410DD7">
        <w:rPr>
          <w:b/>
          <w:bCs/>
        </w:rPr>
        <w:t>)</w:t>
      </w:r>
    </w:p>
    <w:p w14:paraId="1CB9BD92" w14:textId="77777777" w:rsidR="002D6CC8" w:rsidRPr="001D3E88" w:rsidRDefault="002D6CC8" w:rsidP="002D6CC8">
      <w:pPr>
        <w:pStyle w:val="ListParagraph"/>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CAA38F2" w14:textId="77777777" w:rsidR="002D6CC8" w:rsidRPr="00DE62D4" w:rsidRDefault="002D6CC8" w:rsidP="002D6CC8">
      <w:pPr>
        <w:pStyle w:val="ListParagraph"/>
        <w:numPr>
          <w:ilvl w:val="1"/>
          <w:numId w:val="5"/>
        </w:numPr>
        <w:spacing w:before="240"/>
        <w:jc w:val="both"/>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E62D4">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To teach both theory and practice components of Tourism and Hospitality courses with specialization in the Food &amp; Beverage or Culinary Arts or Food Service Management (Acting Capacity)</w:t>
      </w:r>
    </w:p>
    <w:p w14:paraId="49576A83" w14:textId="77777777" w:rsidR="002D6CC8" w:rsidRPr="00DE62D4" w:rsidRDefault="002D6CC8" w:rsidP="002D6CC8">
      <w:pPr>
        <w:pStyle w:val="ListParagraph"/>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99E122F" w14:textId="77777777" w:rsidR="002D6CC8" w:rsidRDefault="002D6CC8" w:rsidP="002D6CC8">
      <w:pPr>
        <w:spacing w:before="240"/>
        <w:jc w:val="both"/>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10DD7">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LECTURER IN SOCIAL WORK </w:t>
      </w:r>
      <w:r w:rsidRPr="00410DD7">
        <w:rPr>
          <w:b/>
          <w:bCs/>
        </w:rPr>
        <w:t>(</w:t>
      </w:r>
      <w:r>
        <w:rPr>
          <w:b/>
          <w:bCs/>
        </w:rPr>
        <w:t>Acting Capacity</w:t>
      </w:r>
      <w:r w:rsidRPr="00410DD7">
        <w:rPr>
          <w:b/>
          <w:bCs/>
        </w:rPr>
        <w:t>)</w:t>
      </w:r>
      <w:r w:rsidRPr="00410DD7">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002C72D0" w14:textId="77777777" w:rsidR="002D6CC8" w:rsidRPr="00410DD7" w:rsidRDefault="002D6CC8" w:rsidP="002D6CC8">
      <w:pPr>
        <w:pStyle w:val="ListParagraph"/>
        <w:numPr>
          <w:ilvl w:val="0"/>
          <w:numId w:val="21"/>
        </w:numPr>
        <w:spacing w:before="240"/>
        <w:jc w:val="both"/>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10DD7">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To teach both theory and practice</w:t>
      </w:r>
    </w:p>
    <w:p w14:paraId="443D51F4" w14:textId="77777777" w:rsidR="002D6CC8" w:rsidRPr="00410DD7" w:rsidRDefault="002D6CC8" w:rsidP="002D6CC8">
      <w:pPr>
        <w:spacing w:before="240"/>
        <w:jc w:val="both"/>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10DD7">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LECTURER IN </w:t>
      </w:r>
      <w:r>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AGRO-PROCESSING</w:t>
      </w:r>
      <w:r w:rsidRPr="00410DD7">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410DD7">
        <w:rPr>
          <w:b/>
          <w:bCs/>
        </w:rPr>
        <w:t>(</w:t>
      </w:r>
      <w:r>
        <w:rPr>
          <w:b/>
          <w:bCs/>
        </w:rPr>
        <w:t>Acting Capacity</w:t>
      </w:r>
      <w:r w:rsidRPr="00410DD7">
        <w:rPr>
          <w:b/>
          <w:bCs/>
        </w:rPr>
        <w:t>)</w:t>
      </w:r>
      <w:r w:rsidRPr="00410DD7">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7F7DE6EA" w14:textId="77777777" w:rsidR="002D6CC8" w:rsidRPr="00410DD7" w:rsidRDefault="002D6CC8" w:rsidP="002D6CC8">
      <w:pPr>
        <w:pStyle w:val="ListParagraph"/>
        <w:numPr>
          <w:ilvl w:val="0"/>
          <w:numId w:val="21"/>
        </w:numPr>
        <w:spacing w:before="240"/>
        <w:jc w:val="both"/>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10DD7">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To teach both theory and practice</w:t>
      </w:r>
    </w:p>
    <w:p w14:paraId="1C108F1A" w14:textId="77777777" w:rsidR="002D6CC8" w:rsidRDefault="002D6CC8" w:rsidP="002D6CC8">
      <w:pPr>
        <w:pStyle w:val="ListParagraph"/>
        <w:rPr>
          <w:rFonts w:cstheme="minorHAnsi"/>
          <w:b/>
          <w:bCs/>
          <w:color w:val="0000FF"/>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24EA818" w14:textId="77777777" w:rsidR="002D6CC8" w:rsidRDefault="002D6CC8" w:rsidP="002D6CC8">
      <w:pPr>
        <w:ind w:firstLine="720"/>
        <w:rPr>
          <w:b/>
        </w:rPr>
      </w:pPr>
      <w:r>
        <w:rPr>
          <w:b/>
        </w:rPr>
        <w:t xml:space="preserve">QUALIFICATION AND EXPERIENCE: </w:t>
      </w:r>
    </w:p>
    <w:p w14:paraId="5E937DC7" w14:textId="77777777" w:rsidR="002D6CC8" w:rsidRDefault="002D6CC8" w:rsidP="002D6CC8">
      <w:pPr>
        <w:pStyle w:val="ListParagraph"/>
        <w:numPr>
          <w:ilvl w:val="1"/>
          <w:numId w:val="6"/>
        </w:numPr>
      </w:pPr>
      <w:r>
        <w:t xml:space="preserve">Master’s degree in the relevant content area from an accredited institution </w:t>
      </w:r>
    </w:p>
    <w:p w14:paraId="5B4D2C0F" w14:textId="77777777" w:rsidR="002D6CC8" w:rsidRDefault="002D6CC8" w:rsidP="002D6CC8">
      <w:pPr>
        <w:pStyle w:val="ListParagraph"/>
        <w:numPr>
          <w:ilvl w:val="1"/>
          <w:numId w:val="6"/>
        </w:numPr>
      </w:pPr>
      <w:r>
        <w:t>Teacher training certification from an accredited institution</w:t>
      </w:r>
    </w:p>
    <w:p w14:paraId="3AA02373" w14:textId="77777777" w:rsidR="002D6CC8" w:rsidRDefault="002D6CC8" w:rsidP="002D6CC8">
      <w:pPr>
        <w:pStyle w:val="ListParagraph"/>
        <w:numPr>
          <w:ilvl w:val="1"/>
          <w:numId w:val="6"/>
        </w:numPr>
      </w:pPr>
      <w:r>
        <w:t xml:space="preserve">Five (5) years’ teaching experience </w:t>
      </w:r>
    </w:p>
    <w:p w14:paraId="732FD82A" w14:textId="77777777" w:rsidR="002D6CC8" w:rsidRDefault="002D6CC8" w:rsidP="002D6CC8">
      <w:pPr>
        <w:pStyle w:val="ListParagraph"/>
        <w:numPr>
          <w:ilvl w:val="1"/>
          <w:numId w:val="6"/>
        </w:numPr>
      </w:pPr>
      <w:r>
        <w:t xml:space="preserve">Proven track record of teaching within Higher Education (but recent graduates will be considered) </w:t>
      </w:r>
    </w:p>
    <w:p w14:paraId="4B6F134F" w14:textId="7480259C" w:rsidR="002D6CC8" w:rsidRPr="002D6CC8" w:rsidRDefault="002D6CC8" w:rsidP="002D6CC8">
      <w:pPr>
        <w:pStyle w:val="ListParagraph"/>
        <w:numPr>
          <w:ilvl w:val="1"/>
          <w:numId w:val="6"/>
        </w:numPr>
      </w:pPr>
      <w:r>
        <w:t>Experience using instructional technologies and teaching online courses is desired</w:t>
      </w:r>
    </w:p>
    <w:p w14:paraId="0C56760E" w14:textId="77777777" w:rsidR="00376114" w:rsidRDefault="00376114" w:rsidP="00E1736F">
      <w:pPr>
        <w:spacing w:before="100" w:beforeAutospacing="1" w:after="0" w:line="240" w:lineRule="auto"/>
        <w:rPr>
          <w:b/>
          <w:bCs/>
          <w:color w:val="C00000"/>
        </w:rPr>
      </w:pPr>
    </w:p>
    <w:p w14:paraId="3948ECEC" w14:textId="77777777" w:rsidR="00DF0132" w:rsidRDefault="00DF0132" w:rsidP="00DF0132">
      <w:pPr>
        <w:rPr>
          <w:rFonts w:cstheme="minorHAnsi"/>
          <w:b/>
          <w:sz w:val="24"/>
          <w:szCs w:val="24"/>
        </w:rPr>
      </w:pPr>
      <w:r>
        <w:rPr>
          <w:rFonts w:cstheme="minorHAnsi"/>
          <w:b/>
          <w:sz w:val="24"/>
          <w:szCs w:val="24"/>
        </w:rPr>
        <w:t xml:space="preserve">All applications should include a letter of application, along with a résumé and at least two written character references for immediate review. Please send to the following address(es): </w:t>
      </w:r>
    </w:p>
    <w:p w14:paraId="3DB5EAF5" w14:textId="77777777" w:rsidR="00DF0132" w:rsidRDefault="00DF0132" w:rsidP="00DF0132">
      <w:pPr>
        <w:spacing w:after="0"/>
        <w:ind w:left="720"/>
        <w:jc w:val="both"/>
        <w:rPr>
          <w:rFonts w:cstheme="minorHAnsi"/>
          <w:b/>
          <w:u w:val="single"/>
        </w:rPr>
      </w:pPr>
      <w:r>
        <w:rPr>
          <w:rFonts w:cstheme="minorHAnsi"/>
          <w:b/>
        </w:rPr>
        <w:t xml:space="preserve">We facilitate receipt of applications via email address:           </w:t>
      </w:r>
      <w:hyperlink r:id="rId7" w:history="1">
        <w:r>
          <w:rPr>
            <w:rStyle w:val="Hyperlink"/>
            <w:rFonts w:cstheme="minorHAnsi"/>
            <w:b/>
          </w:rPr>
          <w:t>applications@btcc.edu.jm</w:t>
        </w:r>
      </w:hyperlink>
    </w:p>
    <w:p w14:paraId="07038EF3" w14:textId="77777777" w:rsidR="00DF0132" w:rsidRDefault="00DF0132" w:rsidP="00DF0132">
      <w:pPr>
        <w:spacing w:after="0"/>
        <w:ind w:left="3600" w:firstLine="720"/>
        <w:jc w:val="both"/>
        <w:rPr>
          <w:rFonts w:cstheme="minorHAnsi"/>
          <w:b/>
        </w:rPr>
      </w:pPr>
    </w:p>
    <w:p w14:paraId="2E8FC0DE" w14:textId="77777777" w:rsidR="00DF0132" w:rsidRDefault="00DF0132" w:rsidP="00DF0132">
      <w:pPr>
        <w:ind w:left="720" w:firstLine="720"/>
        <w:jc w:val="both"/>
        <w:rPr>
          <w:rFonts w:cstheme="minorHAnsi"/>
          <w:b/>
        </w:rPr>
      </w:pPr>
      <w:r>
        <w:rPr>
          <w:rFonts w:cstheme="minorHAnsi"/>
          <w:b/>
        </w:rPr>
        <w:t xml:space="preserve">                             Please address communication to:</w:t>
      </w:r>
    </w:p>
    <w:p w14:paraId="5BE6CE27" w14:textId="77777777" w:rsidR="00DF0132" w:rsidRDefault="00DF0132" w:rsidP="00DF0132">
      <w:pPr>
        <w:pStyle w:val="NoSpacing"/>
        <w:jc w:val="center"/>
        <w:rPr>
          <w:rFonts w:cstheme="minorHAnsi"/>
          <w:b/>
        </w:rPr>
      </w:pPr>
      <w:r>
        <w:rPr>
          <w:rFonts w:cstheme="minorHAnsi"/>
          <w:b/>
        </w:rPr>
        <w:t>The Chairman</w:t>
      </w:r>
    </w:p>
    <w:p w14:paraId="407F8F46" w14:textId="77777777" w:rsidR="00DF0132" w:rsidRDefault="00DF0132" w:rsidP="00DF0132">
      <w:pPr>
        <w:pStyle w:val="NoSpacing"/>
        <w:jc w:val="center"/>
        <w:rPr>
          <w:rFonts w:cstheme="minorHAnsi"/>
          <w:b/>
        </w:rPr>
      </w:pPr>
      <w:r>
        <w:rPr>
          <w:rFonts w:cstheme="minorHAnsi"/>
          <w:b/>
        </w:rPr>
        <w:t>c/o The Principal</w:t>
      </w:r>
    </w:p>
    <w:p w14:paraId="78A859DA" w14:textId="77777777" w:rsidR="00DF0132" w:rsidRDefault="00DF0132" w:rsidP="00DF0132">
      <w:pPr>
        <w:pStyle w:val="NoSpacing"/>
        <w:jc w:val="center"/>
        <w:rPr>
          <w:rFonts w:cstheme="minorHAnsi"/>
          <w:b/>
        </w:rPr>
      </w:pPr>
      <w:r>
        <w:rPr>
          <w:rFonts w:cstheme="minorHAnsi"/>
          <w:b/>
        </w:rPr>
        <w:t>Brown’s Town Community College</w:t>
      </w:r>
    </w:p>
    <w:p w14:paraId="6D8BEFD6" w14:textId="77777777" w:rsidR="00DF0132" w:rsidRDefault="00DF0132" w:rsidP="00DF0132">
      <w:pPr>
        <w:pStyle w:val="NoSpacing"/>
        <w:jc w:val="center"/>
        <w:rPr>
          <w:rFonts w:cstheme="minorHAnsi"/>
          <w:b/>
        </w:rPr>
      </w:pPr>
      <w:r>
        <w:rPr>
          <w:rFonts w:cstheme="minorHAnsi"/>
          <w:b/>
        </w:rPr>
        <w:t>1 Huntley Road</w:t>
      </w:r>
    </w:p>
    <w:p w14:paraId="2C7CD775" w14:textId="77777777" w:rsidR="00DF0132" w:rsidRDefault="00DF0132" w:rsidP="00DF0132">
      <w:pPr>
        <w:pStyle w:val="NoSpacing"/>
        <w:jc w:val="center"/>
        <w:rPr>
          <w:rFonts w:cstheme="minorHAnsi"/>
          <w:b/>
        </w:rPr>
      </w:pPr>
      <w:r>
        <w:rPr>
          <w:rFonts w:cstheme="minorHAnsi"/>
          <w:b/>
        </w:rPr>
        <w:t>Brown’s Town P. O. Box 556</w:t>
      </w:r>
    </w:p>
    <w:p w14:paraId="4C6280F0" w14:textId="77777777" w:rsidR="00DF0132" w:rsidRDefault="00DF0132" w:rsidP="00DF0132">
      <w:pPr>
        <w:pStyle w:val="NoSpacing"/>
        <w:jc w:val="center"/>
        <w:rPr>
          <w:rFonts w:cstheme="minorHAnsi"/>
          <w:b/>
        </w:rPr>
      </w:pPr>
      <w:r>
        <w:rPr>
          <w:rFonts w:cstheme="minorHAnsi"/>
          <w:b/>
        </w:rPr>
        <w:t>St. Ann</w:t>
      </w:r>
    </w:p>
    <w:p w14:paraId="79F9646E" w14:textId="77777777" w:rsidR="00DF0132" w:rsidRDefault="00DF0132" w:rsidP="00DF0132">
      <w:pPr>
        <w:jc w:val="both"/>
        <w:rPr>
          <w:rFonts w:cstheme="minorHAnsi"/>
        </w:rPr>
      </w:pPr>
    </w:p>
    <w:p w14:paraId="6F8EC9B8" w14:textId="0B96AEAF" w:rsidR="00DF0132" w:rsidRDefault="00DF0132" w:rsidP="00DF0132">
      <w:pPr>
        <w:jc w:val="both"/>
        <w:rPr>
          <w:rFonts w:cstheme="minorHAnsi"/>
          <w:b/>
          <w:sz w:val="28"/>
          <w:szCs w:val="28"/>
        </w:rPr>
      </w:pPr>
      <w:r>
        <w:rPr>
          <w:rFonts w:cstheme="minorHAnsi"/>
          <w:b/>
          <w:sz w:val="28"/>
          <w:szCs w:val="28"/>
        </w:rPr>
        <w:t>The application submissions regarding the above job position(s) close on</w:t>
      </w:r>
      <w:r>
        <w:rPr>
          <w:rFonts w:cstheme="minorHAnsi"/>
          <w:b/>
          <w:color w:val="C00000"/>
          <w:sz w:val="28"/>
          <w:szCs w:val="28"/>
        </w:rPr>
        <w:t xml:space="preserve"> Sunday, June 01, 2025</w:t>
      </w:r>
      <w:r>
        <w:rPr>
          <w:rFonts w:cstheme="minorHAnsi"/>
          <w:b/>
          <w:sz w:val="28"/>
          <w:szCs w:val="28"/>
        </w:rPr>
        <w:t>.</w:t>
      </w:r>
    </w:p>
    <w:p w14:paraId="53DD7820" w14:textId="77777777" w:rsidR="00DF0132" w:rsidRDefault="00DF0132" w:rsidP="00DF0132">
      <w:pPr>
        <w:jc w:val="center"/>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cstheme="minorHAnsi"/>
          <w:b/>
          <w:bCs/>
          <w:i/>
        </w:rPr>
        <w:t>We thank all applicants for their interest in serving this Institution; however, we may limit further communication to short-listed applicants. We also reserve the right to make contact prior to the stated end date to receive applications.</w:t>
      </w:r>
    </w:p>
    <w:p w14:paraId="14AD669C" w14:textId="77777777" w:rsidR="00D57D79" w:rsidRPr="00DF0132" w:rsidRDefault="00D57D79" w:rsidP="00DF0132"/>
    <w:sectPr w:rsidR="00D57D79" w:rsidRPr="00DF0132" w:rsidSect="00DF0132">
      <w:headerReference w:type="even" r:id="rId8"/>
      <w:headerReference w:type="default" r:id="rId9"/>
      <w:footerReference w:type="even" r:id="rId10"/>
      <w:footerReference w:type="default" r:id="rId11"/>
      <w:headerReference w:type="first" r:id="rId12"/>
      <w:footerReference w:type="first" r:id="rId13"/>
      <w:pgSz w:w="12240" w:h="15840" w:code="1"/>
      <w:pgMar w:top="1361"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B62D0" w14:textId="77777777" w:rsidR="00C068B4" w:rsidRDefault="00C068B4">
      <w:pPr>
        <w:spacing w:after="0" w:line="240" w:lineRule="auto"/>
      </w:pPr>
      <w:r>
        <w:separator/>
      </w:r>
    </w:p>
  </w:endnote>
  <w:endnote w:type="continuationSeparator" w:id="0">
    <w:p w14:paraId="23E4B874" w14:textId="77777777" w:rsidR="00C068B4" w:rsidRDefault="00C06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46C49" w14:textId="77777777" w:rsidR="003222C1" w:rsidRDefault="00322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F297" w14:textId="77777777" w:rsidR="003222C1" w:rsidRDefault="003222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8021B" w14:textId="77777777" w:rsidR="003222C1" w:rsidRDefault="00322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9CD01" w14:textId="77777777" w:rsidR="00C068B4" w:rsidRDefault="00C068B4">
      <w:pPr>
        <w:spacing w:after="0" w:line="240" w:lineRule="auto"/>
      </w:pPr>
      <w:r>
        <w:separator/>
      </w:r>
    </w:p>
  </w:footnote>
  <w:footnote w:type="continuationSeparator" w:id="0">
    <w:p w14:paraId="30273322" w14:textId="77777777" w:rsidR="00C068B4" w:rsidRDefault="00C06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C74BE" w14:textId="77777777" w:rsidR="003222C1" w:rsidRDefault="00000000">
    <w:pPr>
      <w:pStyle w:val="Header"/>
    </w:pPr>
    <w:r>
      <w:pict w14:anchorId="72564D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312547" o:spid="_x0000_s1025" type="#_x0000_t136" style="position:absolute;margin-left:0;margin-top:0;width:439.9pt;height:219.95pt;rotation:315;z-index:-251657216;mso-position-horizontal:center;mso-position-horizontal-relative:margin;mso-position-vertical:center;mso-position-vertical-relative:margin;mso-width-relative:page;mso-height-relative:page" o:allowincell="f" fillcolor="#bfbfbf" stroked="f">
          <v:fill opacity=".5"/>
          <v:textpath style="font-family:&quot;Calibri&quot;;font-size:1pt" fitpath="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03194" w14:textId="77777777" w:rsidR="003222C1" w:rsidRDefault="00322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5E604" w14:textId="77777777" w:rsidR="003222C1" w:rsidRDefault="00000000">
    <w:pPr>
      <w:pStyle w:val="Header"/>
    </w:pPr>
    <w:r>
      <w:pict w14:anchorId="20DEB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312546" o:spid="_x0000_s1026" type="#_x0000_t136" style="position:absolute;margin-left:0;margin-top:0;width:439.9pt;height:219.95pt;rotation:315;z-index:-251658240;mso-position-horizontal:center;mso-position-horizontal-relative:margin;mso-position-vertical:center;mso-position-vertical-relative:margin;mso-width-relative:page;mso-height-relative:page" o:allowincell="f" fillcolor="#bfbfbf" stroked="f">
          <v:fill opacity=".5"/>
          <v:textpath style="font-family:&quot;Calibri&quot;;font-size:1pt" fitpath="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A4626"/>
    <w:multiLevelType w:val="multilevel"/>
    <w:tmpl w:val="06AA4626"/>
    <w:lvl w:ilvl="0">
      <w:start w:val="1"/>
      <w:numFmt w:val="bullet"/>
      <w:lvlText w:val=""/>
      <w:lvlJc w:val="left"/>
      <w:pPr>
        <w:tabs>
          <w:tab w:val="left" w:pos="720"/>
        </w:tabs>
        <w:ind w:left="720" w:hanging="360"/>
      </w:pPr>
      <w:rPr>
        <w:rFonts w:ascii="Wingdings" w:hAnsi="Wingdings"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9D06C9"/>
    <w:multiLevelType w:val="multilevel"/>
    <w:tmpl w:val="111E0D6A"/>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A52553"/>
    <w:multiLevelType w:val="hybridMultilevel"/>
    <w:tmpl w:val="39CCAF68"/>
    <w:lvl w:ilvl="0" w:tplc="DCD46816">
      <w:start w:val="1"/>
      <w:numFmt w:val="bullet"/>
      <w:lvlText w:val=""/>
      <w:lvlJc w:val="left"/>
      <w:pPr>
        <w:ind w:left="360" w:hanging="360"/>
      </w:pPr>
      <w:rPr>
        <w:rFonts w:ascii="Wingdings" w:hAnsi="Wingdings" w:hint="default"/>
      </w:rPr>
    </w:lvl>
    <w:lvl w:ilvl="1" w:tplc="20090003">
      <w:start w:val="1"/>
      <w:numFmt w:val="bullet"/>
      <w:lvlText w:val="o"/>
      <w:lvlJc w:val="left"/>
      <w:pPr>
        <w:ind w:left="1080" w:hanging="360"/>
      </w:pPr>
      <w:rPr>
        <w:rFonts w:ascii="Courier New" w:hAnsi="Courier New" w:cs="Courier New" w:hint="default"/>
      </w:rPr>
    </w:lvl>
    <w:lvl w:ilvl="2" w:tplc="20090005">
      <w:start w:val="1"/>
      <w:numFmt w:val="bullet"/>
      <w:lvlText w:val=""/>
      <w:lvlJc w:val="left"/>
      <w:pPr>
        <w:ind w:left="1800" w:hanging="360"/>
      </w:pPr>
      <w:rPr>
        <w:rFonts w:ascii="Wingdings" w:hAnsi="Wingdings" w:hint="default"/>
      </w:rPr>
    </w:lvl>
    <w:lvl w:ilvl="3" w:tplc="20090001">
      <w:start w:val="1"/>
      <w:numFmt w:val="bullet"/>
      <w:lvlText w:val=""/>
      <w:lvlJc w:val="left"/>
      <w:pPr>
        <w:ind w:left="2520" w:hanging="360"/>
      </w:pPr>
      <w:rPr>
        <w:rFonts w:ascii="Symbol" w:hAnsi="Symbol" w:hint="default"/>
      </w:rPr>
    </w:lvl>
    <w:lvl w:ilvl="4" w:tplc="20090003">
      <w:start w:val="1"/>
      <w:numFmt w:val="bullet"/>
      <w:lvlText w:val="o"/>
      <w:lvlJc w:val="left"/>
      <w:pPr>
        <w:ind w:left="3240" w:hanging="360"/>
      </w:pPr>
      <w:rPr>
        <w:rFonts w:ascii="Courier New" w:hAnsi="Courier New" w:cs="Courier New" w:hint="default"/>
      </w:rPr>
    </w:lvl>
    <w:lvl w:ilvl="5" w:tplc="20090005">
      <w:start w:val="1"/>
      <w:numFmt w:val="bullet"/>
      <w:lvlText w:val=""/>
      <w:lvlJc w:val="left"/>
      <w:pPr>
        <w:ind w:left="3960" w:hanging="360"/>
      </w:pPr>
      <w:rPr>
        <w:rFonts w:ascii="Wingdings" w:hAnsi="Wingdings" w:hint="default"/>
      </w:rPr>
    </w:lvl>
    <w:lvl w:ilvl="6" w:tplc="20090001">
      <w:start w:val="1"/>
      <w:numFmt w:val="bullet"/>
      <w:lvlText w:val=""/>
      <w:lvlJc w:val="left"/>
      <w:pPr>
        <w:ind w:left="4680" w:hanging="360"/>
      </w:pPr>
      <w:rPr>
        <w:rFonts w:ascii="Symbol" w:hAnsi="Symbol" w:hint="default"/>
      </w:rPr>
    </w:lvl>
    <w:lvl w:ilvl="7" w:tplc="20090003">
      <w:start w:val="1"/>
      <w:numFmt w:val="bullet"/>
      <w:lvlText w:val="o"/>
      <w:lvlJc w:val="left"/>
      <w:pPr>
        <w:ind w:left="5400" w:hanging="360"/>
      </w:pPr>
      <w:rPr>
        <w:rFonts w:ascii="Courier New" w:hAnsi="Courier New" w:cs="Courier New" w:hint="default"/>
      </w:rPr>
    </w:lvl>
    <w:lvl w:ilvl="8" w:tplc="20090005">
      <w:start w:val="1"/>
      <w:numFmt w:val="bullet"/>
      <w:lvlText w:val=""/>
      <w:lvlJc w:val="left"/>
      <w:pPr>
        <w:ind w:left="6120" w:hanging="360"/>
      </w:pPr>
      <w:rPr>
        <w:rFonts w:ascii="Wingdings" w:hAnsi="Wingdings" w:hint="default"/>
      </w:rPr>
    </w:lvl>
  </w:abstractNum>
  <w:abstractNum w:abstractNumId="3" w15:restartNumberingAfterBreak="0">
    <w:nsid w:val="0DE52E38"/>
    <w:multiLevelType w:val="multilevel"/>
    <w:tmpl w:val="0DE52E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0C6F29"/>
    <w:multiLevelType w:val="hybridMultilevel"/>
    <w:tmpl w:val="19123612"/>
    <w:lvl w:ilvl="0" w:tplc="1AFC99C2">
      <w:start w:val="1"/>
      <w:numFmt w:val="bullet"/>
      <w:lvlText w:val=""/>
      <w:lvlJc w:val="left"/>
      <w:pPr>
        <w:ind w:left="770" w:hanging="360"/>
      </w:pPr>
      <w:rPr>
        <w:rFonts w:ascii="Wingdings" w:hAnsi="Wingdings" w:hint="default"/>
        <w:color w:val="auto"/>
      </w:rPr>
    </w:lvl>
    <w:lvl w:ilvl="1" w:tplc="FFFFFFFF">
      <w:start w:val="1"/>
      <w:numFmt w:val="bullet"/>
      <w:lvlText w:val="o"/>
      <w:lvlJc w:val="left"/>
      <w:pPr>
        <w:ind w:left="1490" w:hanging="360"/>
      </w:pPr>
      <w:rPr>
        <w:rFonts w:ascii="Courier New" w:hAnsi="Courier New" w:cs="Courier New" w:hint="default"/>
      </w:rPr>
    </w:lvl>
    <w:lvl w:ilvl="2" w:tplc="FFFFFFFF">
      <w:start w:val="1"/>
      <w:numFmt w:val="bullet"/>
      <w:lvlText w:val=""/>
      <w:lvlJc w:val="left"/>
      <w:pPr>
        <w:ind w:left="2210" w:hanging="360"/>
      </w:pPr>
      <w:rPr>
        <w:rFonts w:ascii="Wingdings" w:hAnsi="Wingdings" w:hint="default"/>
      </w:rPr>
    </w:lvl>
    <w:lvl w:ilvl="3" w:tplc="FFFFFFFF">
      <w:start w:val="1"/>
      <w:numFmt w:val="bullet"/>
      <w:lvlText w:val=""/>
      <w:lvlJc w:val="left"/>
      <w:pPr>
        <w:ind w:left="2930" w:hanging="360"/>
      </w:pPr>
      <w:rPr>
        <w:rFonts w:ascii="Symbol" w:hAnsi="Symbol" w:hint="default"/>
      </w:rPr>
    </w:lvl>
    <w:lvl w:ilvl="4" w:tplc="FFFFFFFF">
      <w:start w:val="1"/>
      <w:numFmt w:val="bullet"/>
      <w:lvlText w:val="o"/>
      <w:lvlJc w:val="left"/>
      <w:pPr>
        <w:ind w:left="3650" w:hanging="360"/>
      </w:pPr>
      <w:rPr>
        <w:rFonts w:ascii="Courier New" w:hAnsi="Courier New" w:cs="Courier New" w:hint="default"/>
      </w:rPr>
    </w:lvl>
    <w:lvl w:ilvl="5" w:tplc="FFFFFFFF">
      <w:start w:val="1"/>
      <w:numFmt w:val="bullet"/>
      <w:lvlText w:val=""/>
      <w:lvlJc w:val="left"/>
      <w:pPr>
        <w:ind w:left="4370" w:hanging="360"/>
      </w:pPr>
      <w:rPr>
        <w:rFonts w:ascii="Wingdings" w:hAnsi="Wingdings" w:hint="default"/>
      </w:rPr>
    </w:lvl>
    <w:lvl w:ilvl="6" w:tplc="FFFFFFFF">
      <w:start w:val="1"/>
      <w:numFmt w:val="bullet"/>
      <w:lvlText w:val=""/>
      <w:lvlJc w:val="left"/>
      <w:pPr>
        <w:ind w:left="5090" w:hanging="360"/>
      </w:pPr>
      <w:rPr>
        <w:rFonts w:ascii="Symbol" w:hAnsi="Symbol" w:hint="default"/>
      </w:rPr>
    </w:lvl>
    <w:lvl w:ilvl="7" w:tplc="FFFFFFFF">
      <w:start w:val="1"/>
      <w:numFmt w:val="bullet"/>
      <w:lvlText w:val="o"/>
      <w:lvlJc w:val="left"/>
      <w:pPr>
        <w:ind w:left="5810" w:hanging="360"/>
      </w:pPr>
      <w:rPr>
        <w:rFonts w:ascii="Courier New" w:hAnsi="Courier New" w:cs="Courier New" w:hint="default"/>
      </w:rPr>
    </w:lvl>
    <w:lvl w:ilvl="8" w:tplc="FFFFFFFF">
      <w:start w:val="1"/>
      <w:numFmt w:val="bullet"/>
      <w:lvlText w:val=""/>
      <w:lvlJc w:val="left"/>
      <w:pPr>
        <w:ind w:left="6530" w:hanging="360"/>
      </w:pPr>
      <w:rPr>
        <w:rFonts w:ascii="Wingdings" w:hAnsi="Wingdings" w:hint="default"/>
      </w:rPr>
    </w:lvl>
  </w:abstractNum>
  <w:abstractNum w:abstractNumId="5" w15:restartNumberingAfterBreak="0">
    <w:nsid w:val="14676525"/>
    <w:multiLevelType w:val="hybridMultilevel"/>
    <w:tmpl w:val="EF484760"/>
    <w:lvl w:ilvl="0" w:tplc="1AFC99C2">
      <w:start w:val="1"/>
      <w:numFmt w:val="bullet"/>
      <w:lvlText w:val=""/>
      <w:lvlJc w:val="left"/>
      <w:pPr>
        <w:ind w:left="720" w:hanging="360"/>
      </w:pPr>
      <w:rPr>
        <w:rFonts w:ascii="Wingdings" w:hAnsi="Wingdings" w:hint="default"/>
        <w:color w:val="auto"/>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6" w15:restartNumberingAfterBreak="0">
    <w:nsid w:val="17CD3DBE"/>
    <w:multiLevelType w:val="hybridMultilevel"/>
    <w:tmpl w:val="2974C7E4"/>
    <w:lvl w:ilvl="0" w:tplc="1AFC99C2">
      <w:start w:val="1"/>
      <w:numFmt w:val="bullet"/>
      <w:lvlText w:val=""/>
      <w:lvlJc w:val="left"/>
      <w:pPr>
        <w:ind w:left="770" w:hanging="360"/>
      </w:pPr>
      <w:rPr>
        <w:rFonts w:ascii="Wingdings" w:hAnsi="Wingdings" w:hint="default"/>
        <w:color w:val="auto"/>
      </w:rPr>
    </w:lvl>
    <w:lvl w:ilvl="1" w:tplc="FFFFFFFF">
      <w:start w:val="1"/>
      <w:numFmt w:val="bullet"/>
      <w:lvlText w:val="o"/>
      <w:lvlJc w:val="left"/>
      <w:pPr>
        <w:ind w:left="1490" w:hanging="360"/>
      </w:pPr>
      <w:rPr>
        <w:rFonts w:ascii="Courier New" w:hAnsi="Courier New" w:cs="Courier New" w:hint="default"/>
      </w:rPr>
    </w:lvl>
    <w:lvl w:ilvl="2" w:tplc="FFFFFFFF">
      <w:start w:val="1"/>
      <w:numFmt w:val="bullet"/>
      <w:lvlText w:val=""/>
      <w:lvlJc w:val="left"/>
      <w:pPr>
        <w:ind w:left="2210" w:hanging="360"/>
      </w:pPr>
      <w:rPr>
        <w:rFonts w:ascii="Wingdings" w:hAnsi="Wingdings" w:hint="default"/>
      </w:rPr>
    </w:lvl>
    <w:lvl w:ilvl="3" w:tplc="FFFFFFFF">
      <w:start w:val="1"/>
      <w:numFmt w:val="bullet"/>
      <w:lvlText w:val=""/>
      <w:lvlJc w:val="left"/>
      <w:pPr>
        <w:ind w:left="2930" w:hanging="360"/>
      </w:pPr>
      <w:rPr>
        <w:rFonts w:ascii="Symbol" w:hAnsi="Symbol" w:hint="default"/>
      </w:rPr>
    </w:lvl>
    <w:lvl w:ilvl="4" w:tplc="FFFFFFFF">
      <w:start w:val="1"/>
      <w:numFmt w:val="bullet"/>
      <w:lvlText w:val="o"/>
      <w:lvlJc w:val="left"/>
      <w:pPr>
        <w:ind w:left="3650" w:hanging="360"/>
      </w:pPr>
      <w:rPr>
        <w:rFonts w:ascii="Courier New" w:hAnsi="Courier New" w:cs="Courier New" w:hint="default"/>
      </w:rPr>
    </w:lvl>
    <w:lvl w:ilvl="5" w:tplc="FFFFFFFF">
      <w:start w:val="1"/>
      <w:numFmt w:val="bullet"/>
      <w:lvlText w:val=""/>
      <w:lvlJc w:val="left"/>
      <w:pPr>
        <w:ind w:left="4370" w:hanging="360"/>
      </w:pPr>
      <w:rPr>
        <w:rFonts w:ascii="Wingdings" w:hAnsi="Wingdings" w:hint="default"/>
      </w:rPr>
    </w:lvl>
    <w:lvl w:ilvl="6" w:tplc="FFFFFFFF">
      <w:start w:val="1"/>
      <w:numFmt w:val="bullet"/>
      <w:lvlText w:val=""/>
      <w:lvlJc w:val="left"/>
      <w:pPr>
        <w:ind w:left="5090" w:hanging="360"/>
      </w:pPr>
      <w:rPr>
        <w:rFonts w:ascii="Symbol" w:hAnsi="Symbol" w:hint="default"/>
      </w:rPr>
    </w:lvl>
    <w:lvl w:ilvl="7" w:tplc="FFFFFFFF">
      <w:start w:val="1"/>
      <w:numFmt w:val="bullet"/>
      <w:lvlText w:val="o"/>
      <w:lvlJc w:val="left"/>
      <w:pPr>
        <w:ind w:left="5810" w:hanging="360"/>
      </w:pPr>
      <w:rPr>
        <w:rFonts w:ascii="Courier New" w:hAnsi="Courier New" w:cs="Courier New" w:hint="default"/>
      </w:rPr>
    </w:lvl>
    <w:lvl w:ilvl="8" w:tplc="FFFFFFFF">
      <w:start w:val="1"/>
      <w:numFmt w:val="bullet"/>
      <w:lvlText w:val=""/>
      <w:lvlJc w:val="left"/>
      <w:pPr>
        <w:ind w:left="6530" w:hanging="360"/>
      </w:pPr>
      <w:rPr>
        <w:rFonts w:ascii="Wingdings" w:hAnsi="Wingdings" w:hint="default"/>
      </w:rPr>
    </w:lvl>
  </w:abstractNum>
  <w:abstractNum w:abstractNumId="7" w15:restartNumberingAfterBreak="0">
    <w:nsid w:val="19660BB9"/>
    <w:multiLevelType w:val="hybridMultilevel"/>
    <w:tmpl w:val="DDD492BC"/>
    <w:lvl w:ilvl="0" w:tplc="0409000F">
      <w:start w:val="1"/>
      <w:numFmt w:val="decimal"/>
      <w:lvlText w:val="%1."/>
      <w:lvlJc w:val="left"/>
      <w:pPr>
        <w:ind w:left="770" w:hanging="360"/>
      </w:p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8" w15:restartNumberingAfterBreak="0">
    <w:nsid w:val="19DC31A0"/>
    <w:multiLevelType w:val="hybridMultilevel"/>
    <w:tmpl w:val="DDD492BC"/>
    <w:lvl w:ilvl="0" w:tplc="FFFFFFFF">
      <w:start w:val="1"/>
      <w:numFmt w:val="decimal"/>
      <w:lvlText w:val="%1."/>
      <w:lvlJc w:val="left"/>
      <w:pPr>
        <w:ind w:left="770" w:hanging="360"/>
      </w:pPr>
    </w:lvl>
    <w:lvl w:ilvl="1" w:tplc="FFFFFFFF">
      <w:start w:val="1"/>
      <w:numFmt w:val="bullet"/>
      <w:lvlText w:val="o"/>
      <w:lvlJc w:val="left"/>
      <w:pPr>
        <w:ind w:left="1490" w:hanging="360"/>
      </w:pPr>
      <w:rPr>
        <w:rFonts w:ascii="Courier New" w:hAnsi="Courier New" w:cs="Courier New" w:hint="default"/>
      </w:rPr>
    </w:lvl>
    <w:lvl w:ilvl="2" w:tplc="FFFFFFFF">
      <w:start w:val="1"/>
      <w:numFmt w:val="bullet"/>
      <w:lvlText w:val=""/>
      <w:lvlJc w:val="left"/>
      <w:pPr>
        <w:ind w:left="2210" w:hanging="360"/>
      </w:pPr>
      <w:rPr>
        <w:rFonts w:ascii="Wingdings" w:hAnsi="Wingdings" w:hint="default"/>
      </w:rPr>
    </w:lvl>
    <w:lvl w:ilvl="3" w:tplc="FFFFFFFF">
      <w:start w:val="1"/>
      <w:numFmt w:val="bullet"/>
      <w:lvlText w:val=""/>
      <w:lvlJc w:val="left"/>
      <w:pPr>
        <w:ind w:left="2930" w:hanging="360"/>
      </w:pPr>
      <w:rPr>
        <w:rFonts w:ascii="Symbol" w:hAnsi="Symbol" w:hint="default"/>
      </w:rPr>
    </w:lvl>
    <w:lvl w:ilvl="4" w:tplc="FFFFFFFF">
      <w:start w:val="1"/>
      <w:numFmt w:val="bullet"/>
      <w:lvlText w:val="o"/>
      <w:lvlJc w:val="left"/>
      <w:pPr>
        <w:ind w:left="3650" w:hanging="360"/>
      </w:pPr>
      <w:rPr>
        <w:rFonts w:ascii="Courier New" w:hAnsi="Courier New" w:cs="Courier New" w:hint="default"/>
      </w:rPr>
    </w:lvl>
    <w:lvl w:ilvl="5" w:tplc="FFFFFFFF">
      <w:start w:val="1"/>
      <w:numFmt w:val="bullet"/>
      <w:lvlText w:val=""/>
      <w:lvlJc w:val="left"/>
      <w:pPr>
        <w:ind w:left="4370" w:hanging="360"/>
      </w:pPr>
      <w:rPr>
        <w:rFonts w:ascii="Wingdings" w:hAnsi="Wingdings" w:hint="default"/>
      </w:rPr>
    </w:lvl>
    <w:lvl w:ilvl="6" w:tplc="FFFFFFFF">
      <w:start w:val="1"/>
      <w:numFmt w:val="bullet"/>
      <w:lvlText w:val=""/>
      <w:lvlJc w:val="left"/>
      <w:pPr>
        <w:ind w:left="5090" w:hanging="360"/>
      </w:pPr>
      <w:rPr>
        <w:rFonts w:ascii="Symbol" w:hAnsi="Symbol" w:hint="default"/>
      </w:rPr>
    </w:lvl>
    <w:lvl w:ilvl="7" w:tplc="FFFFFFFF">
      <w:start w:val="1"/>
      <w:numFmt w:val="bullet"/>
      <w:lvlText w:val="o"/>
      <w:lvlJc w:val="left"/>
      <w:pPr>
        <w:ind w:left="5810" w:hanging="360"/>
      </w:pPr>
      <w:rPr>
        <w:rFonts w:ascii="Courier New" w:hAnsi="Courier New" w:cs="Courier New" w:hint="default"/>
      </w:rPr>
    </w:lvl>
    <w:lvl w:ilvl="8" w:tplc="FFFFFFFF">
      <w:start w:val="1"/>
      <w:numFmt w:val="bullet"/>
      <w:lvlText w:val=""/>
      <w:lvlJc w:val="left"/>
      <w:pPr>
        <w:ind w:left="6530" w:hanging="360"/>
      </w:pPr>
      <w:rPr>
        <w:rFonts w:ascii="Wingdings" w:hAnsi="Wingdings" w:hint="default"/>
      </w:rPr>
    </w:lvl>
  </w:abstractNum>
  <w:abstractNum w:abstractNumId="9" w15:restartNumberingAfterBreak="0">
    <w:nsid w:val="25A97D3C"/>
    <w:multiLevelType w:val="multilevel"/>
    <w:tmpl w:val="25A97D3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7F6117"/>
    <w:multiLevelType w:val="multilevel"/>
    <w:tmpl w:val="5AB070DA"/>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610EE0"/>
    <w:multiLevelType w:val="hybridMultilevel"/>
    <w:tmpl w:val="CA7EFFC2"/>
    <w:lvl w:ilvl="0" w:tplc="2009000F">
      <w:start w:val="1"/>
      <w:numFmt w:val="decimal"/>
      <w:lvlText w:val="%1."/>
      <w:lvlJc w:val="left"/>
      <w:pPr>
        <w:ind w:left="720" w:hanging="360"/>
      </w:pPr>
    </w:lvl>
    <w:lvl w:ilvl="1" w:tplc="20090019">
      <w:start w:val="1"/>
      <w:numFmt w:val="lowerLetter"/>
      <w:lvlText w:val="%2."/>
      <w:lvlJc w:val="left"/>
      <w:pPr>
        <w:ind w:left="1440" w:hanging="360"/>
      </w:pPr>
    </w:lvl>
    <w:lvl w:ilvl="2" w:tplc="2009001B">
      <w:start w:val="1"/>
      <w:numFmt w:val="lowerRoman"/>
      <w:lvlText w:val="%3."/>
      <w:lvlJc w:val="right"/>
      <w:pPr>
        <w:ind w:left="2160" w:hanging="180"/>
      </w:pPr>
    </w:lvl>
    <w:lvl w:ilvl="3" w:tplc="2009000F">
      <w:start w:val="1"/>
      <w:numFmt w:val="decimal"/>
      <w:lvlText w:val="%4."/>
      <w:lvlJc w:val="left"/>
      <w:pPr>
        <w:ind w:left="2880" w:hanging="360"/>
      </w:pPr>
    </w:lvl>
    <w:lvl w:ilvl="4" w:tplc="20090019">
      <w:start w:val="1"/>
      <w:numFmt w:val="lowerLetter"/>
      <w:lvlText w:val="%5."/>
      <w:lvlJc w:val="left"/>
      <w:pPr>
        <w:ind w:left="3600" w:hanging="360"/>
      </w:pPr>
    </w:lvl>
    <w:lvl w:ilvl="5" w:tplc="2009001B">
      <w:start w:val="1"/>
      <w:numFmt w:val="lowerRoman"/>
      <w:lvlText w:val="%6."/>
      <w:lvlJc w:val="right"/>
      <w:pPr>
        <w:ind w:left="4320" w:hanging="180"/>
      </w:pPr>
    </w:lvl>
    <w:lvl w:ilvl="6" w:tplc="2009000F">
      <w:start w:val="1"/>
      <w:numFmt w:val="decimal"/>
      <w:lvlText w:val="%7."/>
      <w:lvlJc w:val="left"/>
      <w:pPr>
        <w:ind w:left="5040" w:hanging="360"/>
      </w:pPr>
    </w:lvl>
    <w:lvl w:ilvl="7" w:tplc="20090019">
      <w:start w:val="1"/>
      <w:numFmt w:val="lowerLetter"/>
      <w:lvlText w:val="%8."/>
      <w:lvlJc w:val="left"/>
      <w:pPr>
        <w:ind w:left="5760" w:hanging="360"/>
      </w:pPr>
    </w:lvl>
    <w:lvl w:ilvl="8" w:tplc="2009001B">
      <w:start w:val="1"/>
      <w:numFmt w:val="lowerRoman"/>
      <w:lvlText w:val="%9."/>
      <w:lvlJc w:val="right"/>
      <w:pPr>
        <w:ind w:left="6480" w:hanging="180"/>
      </w:pPr>
    </w:lvl>
  </w:abstractNum>
  <w:abstractNum w:abstractNumId="12" w15:restartNumberingAfterBreak="0">
    <w:nsid w:val="622155AA"/>
    <w:multiLevelType w:val="multilevel"/>
    <w:tmpl w:val="622155AA"/>
    <w:lvl w:ilvl="0">
      <w:start w:val="1"/>
      <w:numFmt w:val="bullet"/>
      <w:lvlText w:val=""/>
      <w:lvlJc w:val="left"/>
      <w:pPr>
        <w:tabs>
          <w:tab w:val="left" w:pos="720"/>
        </w:tabs>
        <w:ind w:left="720" w:hanging="360"/>
      </w:pPr>
      <w:rPr>
        <w:rFonts w:ascii="Wingdings" w:hAnsi="Wingdings"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E51737F"/>
    <w:multiLevelType w:val="hybridMultilevel"/>
    <w:tmpl w:val="D782202C"/>
    <w:lvl w:ilvl="0" w:tplc="04090003">
      <w:start w:val="1"/>
      <w:numFmt w:val="bullet"/>
      <w:lvlText w:val="o"/>
      <w:lvlJc w:val="left"/>
      <w:pPr>
        <w:ind w:left="1800" w:hanging="360"/>
      </w:pPr>
      <w:rPr>
        <w:rFonts w:ascii="Courier New" w:hAnsi="Courier New" w:cs="Courier New" w:hint="default"/>
      </w:rPr>
    </w:lvl>
    <w:lvl w:ilvl="1" w:tplc="20090003" w:tentative="1">
      <w:start w:val="1"/>
      <w:numFmt w:val="bullet"/>
      <w:lvlText w:val="o"/>
      <w:lvlJc w:val="left"/>
      <w:pPr>
        <w:ind w:left="2520" w:hanging="360"/>
      </w:pPr>
      <w:rPr>
        <w:rFonts w:ascii="Courier New" w:hAnsi="Courier New" w:cs="Courier New" w:hint="default"/>
      </w:rPr>
    </w:lvl>
    <w:lvl w:ilvl="2" w:tplc="20090005" w:tentative="1">
      <w:start w:val="1"/>
      <w:numFmt w:val="bullet"/>
      <w:lvlText w:val=""/>
      <w:lvlJc w:val="left"/>
      <w:pPr>
        <w:ind w:left="3240" w:hanging="360"/>
      </w:pPr>
      <w:rPr>
        <w:rFonts w:ascii="Wingdings" w:hAnsi="Wingdings" w:hint="default"/>
      </w:rPr>
    </w:lvl>
    <w:lvl w:ilvl="3" w:tplc="20090001" w:tentative="1">
      <w:start w:val="1"/>
      <w:numFmt w:val="bullet"/>
      <w:lvlText w:val=""/>
      <w:lvlJc w:val="left"/>
      <w:pPr>
        <w:ind w:left="3960" w:hanging="360"/>
      </w:pPr>
      <w:rPr>
        <w:rFonts w:ascii="Symbol" w:hAnsi="Symbol" w:hint="default"/>
      </w:rPr>
    </w:lvl>
    <w:lvl w:ilvl="4" w:tplc="20090003" w:tentative="1">
      <w:start w:val="1"/>
      <w:numFmt w:val="bullet"/>
      <w:lvlText w:val="o"/>
      <w:lvlJc w:val="left"/>
      <w:pPr>
        <w:ind w:left="4680" w:hanging="360"/>
      </w:pPr>
      <w:rPr>
        <w:rFonts w:ascii="Courier New" w:hAnsi="Courier New" w:cs="Courier New" w:hint="default"/>
      </w:rPr>
    </w:lvl>
    <w:lvl w:ilvl="5" w:tplc="20090005" w:tentative="1">
      <w:start w:val="1"/>
      <w:numFmt w:val="bullet"/>
      <w:lvlText w:val=""/>
      <w:lvlJc w:val="left"/>
      <w:pPr>
        <w:ind w:left="5400" w:hanging="360"/>
      </w:pPr>
      <w:rPr>
        <w:rFonts w:ascii="Wingdings" w:hAnsi="Wingdings" w:hint="default"/>
      </w:rPr>
    </w:lvl>
    <w:lvl w:ilvl="6" w:tplc="20090001" w:tentative="1">
      <w:start w:val="1"/>
      <w:numFmt w:val="bullet"/>
      <w:lvlText w:val=""/>
      <w:lvlJc w:val="left"/>
      <w:pPr>
        <w:ind w:left="6120" w:hanging="360"/>
      </w:pPr>
      <w:rPr>
        <w:rFonts w:ascii="Symbol" w:hAnsi="Symbol" w:hint="default"/>
      </w:rPr>
    </w:lvl>
    <w:lvl w:ilvl="7" w:tplc="20090003" w:tentative="1">
      <w:start w:val="1"/>
      <w:numFmt w:val="bullet"/>
      <w:lvlText w:val="o"/>
      <w:lvlJc w:val="left"/>
      <w:pPr>
        <w:ind w:left="6840" w:hanging="360"/>
      </w:pPr>
      <w:rPr>
        <w:rFonts w:ascii="Courier New" w:hAnsi="Courier New" w:cs="Courier New" w:hint="default"/>
      </w:rPr>
    </w:lvl>
    <w:lvl w:ilvl="8" w:tplc="20090005" w:tentative="1">
      <w:start w:val="1"/>
      <w:numFmt w:val="bullet"/>
      <w:lvlText w:val=""/>
      <w:lvlJc w:val="left"/>
      <w:pPr>
        <w:ind w:left="7560" w:hanging="360"/>
      </w:pPr>
      <w:rPr>
        <w:rFonts w:ascii="Wingdings" w:hAnsi="Wingdings" w:hint="default"/>
      </w:rPr>
    </w:lvl>
  </w:abstractNum>
  <w:abstractNum w:abstractNumId="14" w15:restartNumberingAfterBreak="0">
    <w:nsid w:val="71F9312E"/>
    <w:multiLevelType w:val="multilevel"/>
    <w:tmpl w:val="71F9312E"/>
    <w:lvl w:ilvl="0">
      <w:start w:val="1"/>
      <w:numFmt w:val="bullet"/>
      <w:lvlText w:val=""/>
      <w:lvlJc w:val="left"/>
      <w:pPr>
        <w:ind w:left="720" w:hanging="360"/>
      </w:pPr>
      <w:rPr>
        <w:rFonts w:ascii="Wingdings" w:hAnsi="Wingdings" w:hint="default"/>
        <w:color w:val="auto"/>
      </w:rPr>
    </w:lvl>
    <w:lvl w:ilvl="1">
      <w:start w:val="1"/>
      <w:numFmt w:val="bullet"/>
      <w:lvlText w:val=""/>
      <w:lvlJc w:val="left"/>
      <w:pPr>
        <w:ind w:left="1440" w:hanging="360"/>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4077B95"/>
    <w:multiLevelType w:val="multilevel"/>
    <w:tmpl w:val="74077B95"/>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4634AC4"/>
    <w:multiLevelType w:val="hybridMultilevel"/>
    <w:tmpl w:val="1EFE6E82"/>
    <w:lvl w:ilvl="0" w:tplc="DCD46816">
      <w:start w:val="1"/>
      <w:numFmt w:val="bullet"/>
      <w:lvlText w:val=""/>
      <w:lvlJc w:val="left"/>
      <w:pPr>
        <w:ind w:left="360" w:hanging="360"/>
      </w:pPr>
      <w:rPr>
        <w:rFonts w:ascii="Wingdings" w:hAnsi="Wingdings" w:hint="default"/>
      </w:rPr>
    </w:lvl>
    <w:lvl w:ilvl="1" w:tplc="20090003">
      <w:start w:val="1"/>
      <w:numFmt w:val="bullet"/>
      <w:lvlText w:val="o"/>
      <w:lvlJc w:val="left"/>
      <w:pPr>
        <w:ind w:left="1080" w:hanging="360"/>
      </w:pPr>
      <w:rPr>
        <w:rFonts w:ascii="Courier New" w:hAnsi="Courier New" w:cs="Courier New" w:hint="default"/>
      </w:rPr>
    </w:lvl>
    <w:lvl w:ilvl="2" w:tplc="20090005">
      <w:start w:val="1"/>
      <w:numFmt w:val="bullet"/>
      <w:lvlText w:val=""/>
      <w:lvlJc w:val="left"/>
      <w:pPr>
        <w:ind w:left="1800" w:hanging="360"/>
      </w:pPr>
      <w:rPr>
        <w:rFonts w:ascii="Wingdings" w:hAnsi="Wingdings" w:hint="default"/>
      </w:rPr>
    </w:lvl>
    <w:lvl w:ilvl="3" w:tplc="20090001">
      <w:start w:val="1"/>
      <w:numFmt w:val="bullet"/>
      <w:lvlText w:val=""/>
      <w:lvlJc w:val="left"/>
      <w:pPr>
        <w:ind w:left="2520" w:hanging="360"/>
      </w:pPr>
      <w:rPr>
        <w:rFonts w:ascii="Symbol" w:hAnsi="Symbol" w:hint="default"/>
      </w:rPr>
    </w:lvl>
    <w:lvl w:ilvl="4" w:tplc="20090003">
      <w:start w:val="1"/>
      <w:numFmt w:val="bullet"/>
      <w:lvlText w:val="o"/>
      <w:lvlJc w:val="left"/>
      <w:pPr>
        <w:ind w:left="3240" w:hanging="360"/>
      </w:pPr>
      <w:rPr>
        <w:rFonts w:ascii="Courier New" w:hAnsi="Courier New" w:cs="Courier New" w:hint="default"/>
      </w:rPr>
    </w:lvl>
    <w:lvl w:ilvl="5" w:tplc="20090005">
      <w:start w:val="1"/>
      <w:numFmt w:val="bullet"/>
      <w:lvlText w:val=""/>
      <w:lvlJc w:val="left"/>
      <w:pPr>
        <w:ind w:left="3960" w:hanging="360"/>
      </w:pPr>
      <w:rPr>
        <w:rFonts w:ascii="Wingdings" w:hAnsi="Wingdings" w:hint="default"/>
      </w:rPr>
    </w:lvl>
    <w:lvl w:ilvl="6" w:tplc="20090001">
      <w:start w:val="1"/>
      <w:numFmt w:val="bullet"/>
      <w:lvlText w:val=""/>
      <w:lvlJc w:val="left"/>
      <w:pPr>
        <w:ind w:left="4680" w:hanging="360"/>
      </w:pPr>
      <w:rPr>
        <w:rFonts w:ascii="Symbol" w:hAnsi="Symbol" w:hint="default"/>
      </w:rPr>
    </w:lvl>
    <w:lvl w:ilvl="7" w:tplc="20090003">
      <w:start w:val="1"/>
      <w:numFmt w:val="bullet"/>
      <w:lvlText w:val="o"/>
      <w:lvlJc w:val="left"/>
      <w:pPr>
        <w:ind w:left="5400" w:hanging="360"/>
      </w:pPr>
      <w:rPr>
        <w:rFonts w:ascii="Courier New" w:hAnsi="Courier New" w:cs="Courier New" w:hint="default"/>
      </w:rPr>
    </w:lvl>
    <w:lvl w:ilvl="8" w:tplc="20090005">
      <w:start w:val="1"/>
      <w:numFmt w:val="bullet"/>
      <w:lvlText w:val=""/>
      <w:lvlJc w:val="left"/>
      <w:pPr>
        <w:ind w:left="6120" w:hanging="360"/>
      </w:pPr>
      <w:rPr>
        <w:rFonts w:ascii="Wingdings" w:hAnsi="Wingdings" w:hint="default"/>
      </w:rPr>
    </w:lvl>
  </w:abstractNum>
  <w:abstractNum w:abstractNumId="17" w15:restartNumberingAfterBreak="0">
    <w:nsid w:val="74CB5716"/>
    <w:multiLevelType w:val="hybridMultilevel"/>
    <w:tmpl w:val="3A96D490"/>
    <w:lvl w:ilvl="0" w:tplc="1AFC99C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213295">
    <w:abstractNumId w:val="0"/>
  </w:num>
  <w:num w:numId="2" w16cid:durableId="1251112767">
    <w:abstractNumId w:val="12"/>
  </w:num>
  <w:num w:numId="3" w16cid:durableId="750201324">
    <w:abstractNumId w:val="9"/>
  </w:num>
  <w:num w:numId="4" w16cid:durableId="305935233">
    <w:abstractNumId w:val="15"/>
  </w:num>
  <w:num w:numId="5" w16cid:durableId="1549294954">
    <w:abstractNumId w:val="3"/>
  </w:num>
  <w:num w:numId="6" w16cid:durableId="1171524620">
    <w:abstractNumId w:val="14"/>
  </w:num>
  <w:num w:numId="7" w16cid:durableId="1961184154">
    <w:abstractNumId w:val="2"/>
  </w:num>
  <w:num w:numId="8" w16cid:durableId="770584607">
    <w:abstractNumId w:val="16"/>
  </w:num>
  <w:num w:numId="9" w16cid:durableId="431242174">
    <w:abstractNumId w:val="17"/>
  </w:num>
  <w:num w:numId="10" w16cid:durableId="10622201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299069">
    <w:abstractNumId w:val="7"/>
    <w:lvlOverride w:ilvl="0">
      <w:startOverride w:val="1"/>
    </w:lvlOverride>
    <w:lvlOverride w:ilvl="1"/>
    <w:lvlOverride w:ilvl="2"/>
    <w:lvlOverride w:ilvl="3"/>
    <w:lvlOverride w:ilvl="4"/>
    <w:lvlOverride w:ilvl="5"/>
    <w:lvlOverride w:ilvl="6"/>
    <w:lvlOverride w:ilvl="7"/>
    <w:lvlOverride w:ilvl="8"/>
  </w:num>
  <w:num w:numId="12" w16cid:durableId="969746098">
    <w:abstractNumId w:val="7"/>
  </w:num>
  <w:num w:numId="13" w16cid:durableId="1998992863">
    <w:abstractNumId w:val="8"/>
  </w:num>
  <w:num w:numId="14" w16cid:durableId="1866559168">
    <w:abstractNumId w:val="2"/>
  </w:num>
  <w:num w:numId="15" w16cid:durableId="191385981">
    <w:abstractNumId w:val="11"/>
  </w:num>
  <w:num w:numId="16" w16cid:durableId="1453863072">
    <w:abstractNumId w:val="6"/>
  </w:num>
  <w:num w:numId="17" w16cid:durableId="599341707">
    <w:abstractNumId w:val="5"/>
  </w:num>
  <w:num w:numId="18" w16cid:durableId="1337415589">
    <w:abstractNumId w:val="4"/>
  </w:num>
  <w:num w:numId="19" w16cid:durableId="135148551">
    <w:abstractNumId w:val="10"/>
  </w:num>
  <w:num w:numId="20" w16cid:durableId="31001423">
    <w:abstractNumId w:val="1"/>
  </w:num>
  <w:num w:numId="21" w16cid:durableId="6791655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D79"/>
    <w:rsid w:val="001E2CCD"/>
    <w:rsid w:val="001F1BBF"/>
    <w:rsid w:val="001F6C2F"/>
    <w:rsid w:val="00254905"/>
    <w:rsid w:val="002C5D43"/>
    <w:rsid w:val="002D6CC8"/>
    <w:rsid w:val="003222C1"/>
    <w:rsid w:val="00376114"/>
    <w:rsid w:val="004F6025"/>
    <w:rsid w:val="0056698E"/>
    <w:rsid w:val="00722F1F"/>
    <w:rsid w:val="007C33B6"/>
    <w:rsid w:val="007D0ACD"/>
    <w:rsid w:val="007F7BFB"/>
    <w:rsid w:val="009C6359"/>
    <w:rsid w:val="00A15050"/>
    <w:rsid w:val="00A653D0"/>
    <w:rsid w:val="00A70E57"/>
    <w:rsid w:val="00A947FD"/>
    <w:rsid w:val="00AA687D"/>
    <w:rsid w:val="00B11C79"/>
    <w:rsid w:val="00B861FE"/>
    <w:rsid w:val="00BF45BB"/>
    <w:rsid w:val="00C068B4"/>
    <w:rsid w:val="00C4205D"/>
    <w:rsid w:val="00D57D79"/>
    <w:rsid w:val="00DB7F0A"/>
    <w:rsid w:val="00DF0132"/>
    <w:rsid w:val="00DF54C8"/>
    <w:rsid w:val="00E1736F"/>
    <w:rsid w:val="00F1579E"/>
    <w:rsid w:val="00FB5705"/>
    <w:rsid w:val="00FE174D"/>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B9657"/>
  <w15:chartTrackingRefBased/>
  <w15:docId w15:val="{3BE08B06-E3D2-47DE-8F4D-F54693D0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JM"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132"/>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D57D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7D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7D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7D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7D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7D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D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D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D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7D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7D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7D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7D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7D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D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D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D79"/>
    <w:rPr>
      <w:rFonts w:eastAsiaTheme="majorEastAsia" w:cstheme="majorBidi"/>
      <w:color w:val="272727" w:themeColor="text1" w:themeTint="D8"/>
    </w:rPr>
  </w:style>
  <w:style w:type="paragraph" w:styleId="Title">
    <w:name w:val="Title"/>
    <w:basedOn w:val="Normal"/>
    <w:next w:val="Normal"/>
    <w:link w:val="TitleChar"/>
    <w:uiPriority w:val="10"/>
    <w:qFormat/>
    <w:rsid w:val="00D57D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D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D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D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D79"/>
    <w:pPr>
      <w:spacing w:before="160"/>
      <w:jc w:val="center"/>
    </w:pPr>
    <w:rPr>
      <w:i/>
      <w:iCs/>
      <w:color w:val="404040" w:themeColor="text1" w:themeTint="BF"/>
    </w:rPr>
  </w:style>
  <w:style w:type="character" w:customStyle="1" w:styleId="QuoteChar">
    <w:name w:val="Quote Char"/>
    <w:basedOn w:val="DefaultParagraphFont"/>
    <w:link w:val="Quote"/>
    <w:uiPriority w:val="29"/>
    <w:rsid w:val="00D57D79"/>
    <w:rPr>
      <w:i/>
      <w:iCs/>
      <w:color w:val="404040" w:themeColor="text1" w:themeTint="BF"/>
    </w:rPr>
  </w:style>
  <w:style w:type="paragraph" w:styleId="ListParagraph">
    <w:name w:val="List Paragraph"/>
    <w:basedOn w:val="Normal"/>
    <w:uiPriority w:val="34"/>
    <w:qFormat/>
    <w:rsid w:val="00D57D79"/>
    <w:pPr>
      <w:ind w:left="720"/>
      <w:contextualSpacing/>
    </w:pPr>
  </w:style>
  <w:style w:type="character" w:styleId="IntenseEmphasis">
    <w:name w:val="Intense Emphasis"/>
    <w:basedOn w:val="DefaultParagraphFont"/>
    <w:uiPriority w:val="21"/>
    <w:qFormat/>
    <w:rsid w:val="00D57D79"/>
    <w:rPr>
      <w:i/>
      <w:iCs/>
      <w:color w:val="2F5496" w:themeColor="accent1" w:themeShade="BF"/>
    </w:rPr>
  </w:style>
  <w:style w:type="paragraph" w:styleId="IntenseQuote">
    <w:name w:val="Intense Quote"/>
    <w:basedOn w:val="Normal"/>
    <w:next w:val="Normal"/>
    <w:link w:val="IntenseQuoteChar"/>
    <w:uiPriority w:val="30"/>
    <w:qFormat/>
    <w:rsid w:val="00D57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7D79"/>
    <w:rPr>
      <w:i/>
      <w:iCs/>
      <w:color w:val="2F5496" w:themeColor="accent1" w:themeShade="BF"/>
    </w:rPr>
  </w:style>
  <w:style w:type="character" w:styleId="IntenseReference">
    <w:name w:val="Intense Reference"/>
    <w:basedOn w:val="DefaultParagraphFont"/>
    <w:uiPriority w:val="32"/>
    <w:qFormat/>
    <w:rsid w:val="00D57D79"/>
    <w:rPr>
      <w:b/>
      <w:bCs/>
      <w:smallCaps/>
      <w:color w:val="2F5496" w:themeColor="accent1" w:themeShade="BF"/>
      <w:spacing w:val="5"/>
    </w:rPr>
  </w:style>
  <w:style w:type="paragraph" w:styleId="Footer">
    <w:name w:val="footer"/>
    <w:basedOn w:val="Normal"/>
    <w:link w:val="FooterChar"/>
    <w:uiPriority w:val="99"/>
    <w:unhideWhenUsed/>
    <w:qFormat/>
    <w:rsid w:val="00DF0132"/>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DF0132"/>
    <w:rPr>
      <w:kern w:val="0"/>
      <w:sz w:val="22"/>
      <w:szCs w:val="22"/>
      <w:lang w:val="en-US"/>
      <w14:ligatures w14:val="none"/>
    </w:rPr>
  </w:style>
  <w:style w:type="paragraph" w:styleId="Header">
    <w:name w:val="header"/>
    <w:basedOn w:val="Normal"/>
    <w:link w:val="HeaderChar"/>
    <w:uiPriority w:val="99"/>
    <w:unhideWhenUsed/>
    <w:rsid w:val="00DF0132"/>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DF0132"/>
    <w:rPr>
      <w:kern w:val="0"/>
      <w:sz w:val="22"/>
      <w:szCs w:val="22"/>
      <w:lang w:val="en-US"/>
      <w14:ligatures w14:val="none"/>
    </w:rPr>
  </w:style>
  <w:style w:type="character" w:styleId="Hyperlink">
    <w:name w:val="Hyperlink"/>
    <w:basedOn w:val="DefaultParagraphFont"/>
    <w:rsid w:val="00DF0132"/>
    <w:rPr>
      <w:color w:val="0000FF"/>
      <w:u w:val="single"/>
    </w:rPr>
  </w:style>
  <w:style w:type="paragraph" w:styleId="NoSpacing">
    <w:name w:val="No Spacing"/>
    <w:uiPriority w:val="1"/>
    <w:qFormat/>
    <w:rsid w:val="00DF0132"/>
    <w:pPr>
      <w:spacing w:after="0" w:line="240" w:lineRule="auto"/>
    </w:pPr>
    <w:rPr>
      <w:rFonts w:eastAsiaTheme="minorEastAsia"/>
      <w:kern w:val="0"/>
      <w:sz w:val="22"/>
      <w:szCs w:val="22"/>
      <w:lang w:eastAsia="zh-CN"/>
      <w14:ligatures w14:val="none"/>
    </w:rPr>
  </w:style>
  <w:style w:type="paragraph" w:styleId="NormalWeb">
    <w:name w:val="Normal (Web)"/>
    <w:basedOn w:val="Normal"/>
    <w:uiPriority w:val="99"/>
    <w:unhideWhenUsed/>
    <w:rsid w:val="001F1B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78743">
      <w:bodyDiv w:val="1"/>
      <w:marLeft w:val="0"/>
      <w:marRight w:val="0"/>
      <w:marTop w:val="0"/>
      <w:marBottom w:val="0"/>
      <w:divBdr>
        <w:top w:val="none" w:sz="0" w:space="0" w:color="auto"/>
        <w:left w:val="none" w:sz="0" w:space="0" w:color="auto"/>
        <w:bottom w:val="none" w:sz="0" w:space="0" w:color="auto"/>
        <w:right w:val="none" w:sz="0" w:space="0" w:color="auto"/>
      </w:divBdr>
    </w:div>
    <w:div w:id="86973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pplications@btcc.edu.j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1084</Words>
  <Characters>6184</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Bachelor’s Degree with emphasis in internal auditing, financial accounting, or f</vt:lpstr>
      <vt:lpstr>        Professional designation, e.g. ACCA, CA, CPA (desired)</vt:lpstr>
      <vt:lpstr>        2 years of related work experience in an internal audit/public accounting, risk </vt:lpstr>
      <vt:lpstr>        2 years of fraud auditing experience</vt:lpstr>
      <vt:lpstr>        In-depth industry knowledge regarding best practices, policies, current regulati</vt:lpstr>
      <vt:lpstr>        Proficiency with computers, especially bookkeeping or financial software and MS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Tamika Thompson</dc:creator>
  <cp:keywords/>
  <dc:description/>
  <cp:lastModifiedBy>Tamika Thompson</cp:lastModifiedBy>
  <cp:revision>2</cp:revision>
  <dcterms:created xsi:type="dcterms:W3CDTF">2025-05-16T19:03:00Z</dcterms:created>
  <dcterms:modified xsi:type="dcterms:W3CDTF">2025-05-16T19:03:00Z</dcterms:modified>
</cp:coreProperties>
</file>